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horzAnchor="margin" w:tblpXSpec="center" w:tblpY="223"/>
        <w:tblOverlap w:val="never"/>
        <w:tblW w:w="5594" w:type="pct"/>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70" w:type="dxa"/>
          <w:right w:w="70" w:type="dxa"/>
        </w:tblCellMar>
        <w:tblLook w:val="0000" w:firstRow="0" w:lastRow="0" w:firstColumn="0" w:lastColumn="0" w:noHBand="0" w:noVBand="0"/>
      </w:tblPr>
      <w:tblGrid>
        <w:gridCol w:w="3604"/>
        <w:gridCol w:w="2063"/>
        <w:gridCol w:w="1519"/>
        <w:gridCol w:w="3118"/>
      </w:tblGrid>
      <w:tr w:rsidR="000F74CF" w:rsidRPr="00046A64" w14:paraId="27E77220" w14:textId="77777777" w:rsidTr="00785349">
        <w:trPr>
          <w:trHeight w:val="275"/>
        </w:trPr>
        <w:tc>
          <w:tcPr>
            <w:tcW w:w="1749" w:type="pct"/>
          </w:tcPr>
          <w:p w14:paraId="73933438" w14:textId="77777777" w:rsidR="00B31242" w:rsidRPr="00046A64" w:rsidRDefault="00B31242" w:rsidP="004F7915">
            <w:pPr>
              <w:spacing w:after="0" w:line="276" w:lineRule="auto"/>
              <w:jc w:val="center"/>
              <w:rPr>
                <w:rFonts w:ascii="Times New Roman" w:hAnsi="Times New Roman"/>
                <w:b/>
                <w:color w:val="000000" w:themeColor="text1"/>
                <w:sz w:val="24"/>
                <w:szCs w:val="24"/>
              </w:rPr>
            </w:pPr>
            <w:r w:rsidRPr="00046A64">
              <w:rPr>
                <w:rFonts w:ascii="Times New Roman" w:hAnsi="Times New Roman"/>
                <w:b/>
                <w:color w:val="000000" w:themeColor="text1"/>
                <w:sz w:val="24"/>
                <w:szCs w:val="24"/>
              </w:rPr>
              <w:t>Tarih</w:t>
            </w:r>
          </w:p>
        </w:tc>
        <w:tc>
          <w:tcPr>
            <w:tcW w:w="1001" w:type="pct"/>
          </w:tcPr>
          <w:p w14:paraId="7147494B" w14:textId="77777777" w:rsidR="00B31242" w:rsidRPr="00046A64" w:rsidRDefault="00B31242" w:rsidP="004F7915">
            <w:pPr>
              <w:spacing w:after="0" w:line="276" w:lineRule="auto"/>
              <w:jc w:val="center"/>
              <w:rPr>
                <w:rFonts w:ascii="Times New Roman" w:hAnsi="Times New Roman"/>
                <w:b/>
                <w:color w:val="000000" w:themeColor="text1"/>
                <w:sz w:val="24"/>
                <w:szCs w:val="24"/>
              </w:rPr>
            </w:pPr>
            <w:r w:rsidRPr="00046A64">
              <w:rPr>
                <w:rFonts w:ascii="Times New Roman" w:hAnsi="Times New Roman"/>
                <w:b/>
                <w:color w:val="000000" w:themeColor="text1"/>
                <w:sz w:val="24"/>
                <w:szCs w:val="24"/>
              </w:rPr>
              <w:t>Toplantı Sayısı</w:t>
            </w:r>
          </w:p>
        </w:tc>
        <w:tc>
          <w:tcPr>
            <w:tcW w:w="737" w:type="pct"/>
          </w:tcPr>
          <w:p w14:paraId="56D3B350" w14:textId="77777777" w:rsidR="00B31242" w:rsidRPr="00046A64" w:rsidRDefault="00B31242" w:rsidP="004F7915">
            <w:pPr>
              <w:spacing w:after="0" w:line="276" w:lineRule="auto"/>
              <w:jc w:val="center"/>
              <w:rPr>
                <w:rFonts w:ascii="Times New Roman" w:hAnsi="Times New Roman"/>
                <w:b/>
                <w:color w:val="000000" w:themeColor="text1"/>
                <w:sz w:val="24"/>
                <w:szCs w:val="24"/>
              </w:rPr>
            </w:pPr>
            <w:r w:rsidRPr="00046A64">
              <w:rPr>
                <w:rFonts w:ascii="Times New Roman" w:hAnsi="Times New Roman"/>
                <w:b/>
                <w:color w:val="000000" w:themeColor="text1"/>
                <w:sz w:val="24"/>
                <w:szCs w:val="24"/>
              </w:rPr>
              <w:t xml:space="preserve">Saat </w:t>
            </w:r>
          </w:p>
        </w:tc>
        <w:tc>
          <w:tcPr>
            <w:tcW w:w="1513" w:type="pct"/>
          </w:tcPr>
          <w:p w14:paraId="1292E1A7" w14:textId="77777777" w:rsidR="00B31242" w:rsidRPr="00046A64" w:rsidRDefault="00B31242" w:rsidP="004F7915">
            <w:pPr>
              <w:spacing w:after="0" w:line="276" w:lineRule="auto"/>
              <w:jc w:val="center"/>
              <w:rPr>
                <w:rFonts w:ascii="Times New Roman" w:hAnsi="Times New Roman"/>
                <w:b/>
                <w:color w:val="000000" w:themeColor="text1"/>
                <w:sz w:val="24"/>
                <w:szCs w:val="24"/>
              </w:rPr>
            </w:pPr>
            <w:r w:rsidRPr="00046A64">
              <w:rPr>
                <w:rFonts w:ascii="Times New Roman" w:hAnsi="Times New Roman"/>
                <w:b/>
                <w:color w:val="000000" w:themeColor="text1"/>
                <w:sz w:val="24"/>
                <w:szCs w:val="24"/>
              </w:rPr>
              <w:t xml:space="preserve">Özü </w:t>
            </w:r>
          </w:p>
        </w:tc>
      </w:tr>
      <w:tr w:rsidR="003A26A5" w:rsidRPr="00046A64" w14:paraId="549F10EA" w14:textId="77777777" w:rsidTr="00785349">
        <w:trPr>
          <w:trHeight w:val="275"/>
        </w:trPr>
        <w:tc>
          <w:tcPr>
            <w:tcW w:w="1749" w:type="pct"/>
            <w:vAlign w:val="center"/>
          </w:tcPr>
          <w:p w14:paraId="751200C6" w14:textId="3F149E5F" w:rsidR="003A26A5" w:rsidRPr="00B91D49" w:rsidRDefault="008E13E6" w:rsidP="004F7915">
            <w:pPr>
              <w:spacing w:after="0" w:line="276" w:lineRule="auto"/>
              <w:jc w:val="center"/>
              <w:rPr>
                <w:rFonts w:ascii="Times New Roman" w:hAnsi="Times New Roman"/>
                <w:b/>
                <w:sz w:val="24"/>
                <w:szCs w:val="24"/>
              </w:rPr>
            </w:pPr>
            <w:r w:rsidRPr="00B91D49">
              <w:rPr>
                <w:rFonts w:ascii="Times New Roman" w:hAnsi="Times New Roman"/>
                <w:b/>
                <w:sz w:val="24"/>
                <w:szCs w:val="24"/>
              </w:rPr>
              <w:t>30</w:t>
            </w:r>
            <w:r w:rsidR="003A26A5" w:rsidRPr="00B91D49">
              <w:rPr>
                <w:rFonts w:ascii="Times New Roman" w:hAnsi="Times New Roman"/>
                <w:b/>
                <w:sz w:val="24"/>
                <w:szCs w:val="24"/>
              </w:rPr>
              <w:t>.0</w:t>
            </w:r>
            <w:r w:rsidRPr="00B91D49">
              <w:rPr>
                <w:rFonts w:ascii="Times New Roman" w:hAnsi="Times New Roman"/>
                <w:b/>
                <w:sz w:val="24"/>
                <w:szCs w:val="24"/>
              </w:rPr>
              <w:t>7</w:t>
            </w:r>
            <w:r w:rsidR="00E51B9D" w:rsidRPr="00B91D49">
              <w:rPr>
                <w:rFonts w:ascii="Times New Roman" w:hAnsi="Times New Roman"/>
                <w:b/>
                <w:sz w:val="24"/>
                <w:szCs w:val="24"/>
              </w:rPr>
              <w:t>.2026</w:t>
            </w:r>
          </w:p>
        </w:tc>
        <w:tc>
          <w:tcPr>
            <w:tcW w:w="1001" w:type="pct"/>
            <w:vAlign w:val="center"/>
          </w:tcPr>
          <w:p w14:paraId="4EB4B340" w14:textId="5FDC6628" w:rsidR="003A26A5" w:rsidRPr="00B91D49" w:rsidRDefault="008E13E6" w:rsidP="004F7915">
            <w:pPr>
              <w:spacing w:after="0" w:line="276" w:lineRule="auto"/>
              <w:jc w:val="center"/>
              <w:rPr>
                <w:rFonts w:ascii="Times New Roman" w:hAnsi="Times New Roman"/>
                <w:b/>
                <w:sz w:val="24"/>
                <w:szCs w:val="24"/>
              </w:rPr>
            </w:pPr>
            <w:r w:rsidRPr="00B91D49">
              <w:rPr>
                <w:rFonts w:ascii="Times New Roman" w:hAnsi="Times New Roman"/>
                <w:b/>
                <w:sz w:val="24"/>
                <w:szCs w:val="24"/>
              </w:rPr>
              <w:t>12</w:t>
            </w:r>
          </w:p>
        </w:tc>
        <w:tc>
          <w:tcPr>
            <w:tcW w:w="737" w:type="pct"/>
            <w:vAlign w:val="center"/>
          </w:tcPr>
          <w:p w14:paraId="054D79E4" w14:textId="67A334CD" w:rsidR="003A26A5" w:rsidRPr="00B91D49" w:rsidRDefault="00D813E5" w:rsidP="004F7915">
            <w:pPr>
              <w:spacing w:after="0" w:line="276" w:lineRule="auto"/>
              <w:jc w:val="center"/>
              <w:rPr>
                <w:rFonts w:ascii="Times New Roman" w:hAnsi="Times New Roman"/>
                <w:b/>
                <w:sz w:val="24"/>
                <w:szCs w:val="24"/>
              </w:rPr>
            </w:pPr>
            <w:r w:rsidRPr="00B91D49">
              <w:rPr>
                <w:rFonts w:ascii="Times New Roman" w:hAnsi="Times New Roman"/>
                <w:b/>
                <w:sz w:val="24"/>
                <w:szCs w:val="24"/>
              </w:rPr>
              <w:t>1</w:t>
            </w:r>
            <w:r w:rsidR="00E51B9D" w:rsidRPr="00B91D49">
              <w:rPr>
                <w:rFonts w:ascii="Times New Roman" w:hAnsi="Times New Roman"/>
                <w:b/>
                <w:sz w:val="24"/>
                <w:szCs w:val="24"/>
              </w:rPr>
              <w:t>2</w:t>
            </w:r>
            <w:r w:rsidRPr="00B91D49">
              <w:rPr>
                <w:rFonts w:ascii="Times New Roman" w:hAnsi="Times New Roman"/>
                <w:b/>
                <w:sz w:val="24"/>
                <w:szCs w:val="24"/>
              </w:rPr>
              <w:t>:00</w:t>
            </w:r>
          </w:p>
        </w:tc>
        <w:tc>
          <w:tcPr>
            <w:tcW w:w="1513" w:type="pct"/>
            <w:vAlign w:val="center"/>
          </w:tcPr>
          <w:p w14:paraId="1413BF50" w14:textId="4ED579FF" w:rsidR="003A26A5" w:rsidRPr="00046A64" w:rsidRDefault="005A1AA1" w:rsidP="004F7915">
            <w:pPr>
              <w:spacing w:after="0" w:line="276" w:lineRule="auto"/>
              <w:jc w:val="center"/>
              <w:rPr>
                <w:rFonts w:ascii="Times New Roman" w:hAnsi="Times New Roman"/>
                <w:b/>
                <w:color w:val="000000" w:themeColor="text1"/>
                <w:sz w:val="24"/>
                <w:szCs w:val="24"/>
              </w:rPr>
            </w:pPr>
            <w:r>
              <w:rPr>
                <w:rFonts w:ascii="Times New Roman" w:hAnsi="Times New Roman"/>
                <w:b/>
                <w:color w:val="000000" w:themeColor="text1"/>
                <w:sz w:val="24"/>
                <w:szCs w:val="24"/>
              </w:rPr>
              <w:t xml:space="preserve">2025-2026 Bahar Dönemi </w:t>
            </w:r>
            <w:r w:rsidR="000A2B35" w:rsidRPr="00046A64">
              <w:rPr>
                <w:rFonts w:ascii="Times New Roman" w:hAnsi="Times New Roman"/>
                <w:b/>
                <w:color w:val="000000" w:themeColor="text1"/>
                <w:sz w:val="24"/>
                <w:szCs w:val="24"/>
              </w:rPr>
              <w:t xml:space="preserve">Ders Değerlendirme Anketleri </w:t>
            </w:r>
            <w:r>
              <w:rPr>
                <w:rFonts w:ascii="Times New Roman" w:hAnsi="Times New Roman"/>
                <w:b/>
                <w:color w:val="000000" w:themeColor="text1"/>
                <w:sz w:val="24"/>
                <w:szCs w:val="24"/>
              </w:rPr>
              <w:t xml:space="preserve">Sonuçlarının </w:t>
            </w:r>
            <w:r w:rsidR="000A2B35" w:rsidRPr="00046A64">
              <w:rPr>
                <w:rFonts w:ascii="Times New Roman" w:hAnsi="Times New Roman"/>
                <w:b/>
                <w:color w:val="000000" w:themeColor="text1"/>
                <w:sz w:val="24"/>
                <w:szCs w:val="24"/>
              </w:rPr>
              <w:t>Analiz</w:t>
            </w:r>
            <w:r>
              <w:rPr>
                <w:rFonts w:ascii="Times New Roman" w:hAnsi="Times New Roman"/>
                <w:b/>
                <w:color w:val="000000" w:themeColor="text1"/>
                <w:sz w:val="24"/>
                <w:szCs w:val="24"/>
              </w:rPr>
              <w:t>i</w:t>
            </w:r>
          </w:p>
        </w:tc>
      </w:tr>
    </w:tbl>
    <w:tbl>
      <w:tblPr>
        <w:tblW w:w="10182" w:type="dxa"/>
        <w:tblInd w:w="-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82"/>
      </w:tblGrid>
      <w:tr w:rsidR="000252FC" w:rsidRPr="00046A64" w14:paraId="19D6DE0B" w14:textId="77777777" w:rsidTr="00CB3A2D">
        <w:trPr>
          <w:trHeight w:val="212"/>
        </w:trPr>
        <w:tc>
          <w:tcPr>
            <w:tcW w:w="10182" w:type="dxa"/>
          </w:tcPr>
          <w:p w14:paraId="6A7D4C0D" w14:textId="55531724" w:rsidR="0027450C" w:rsidRPr="00B91D49" w:rsidRDefault="00A225EE" w:rsidP="004F7915">
            <w:pPr>
              <w:spacing w:after="0" w:line="276" w:lineRule="auto"/>
              <w:jc w:val="both"/>
              <w:rPr>
                <w:rFonts w:ascii="Times New Roman" w:eastAsia="Calibri" w:hAnsi="Times New Roman"/>
                <w:sz w:val="24"/>
                <w:szCs w:val="24"/>
              </w:rPr>
            </w:pPr>
            <w:r w:rsidRPr="00B91D49">
              <w:rPr>
                <w:rFonts w:ascii="Times New Roman" w:eastAsia="Calibri" w:hAnsi="Times New Roman"/>
                <w:b/>
                <w:sz w:val="24"/>
                <w:szCs w:val="24"/>
              </w:rPr>
              <w:t>KARAR 202</w:t>
            </w:r>
            <w:r w:rsidR="00E51B9D" w:rsidRPr="00B91D49">
              <w:rPr>
                <w:rFonts w:ascii="Times New Roman" w:eastAsia="Calibri" w:hAnsi="Times New Roman"/>
                <w:b/>
                <w:sz w:val="24"/>
                <w:szCs w:val="24"/>
              </w:rPr>
              <w:t>6</w:t>
            </w:r>
            <w:r w:rsidR="007F118B" w:rsidRPr="00B91D49">
              <w:rPr>
                <w:rFonts w:ascii="Times New Roman" w:eastAsia="Calibri" w:hAnsi="Times New Roman"/>
                <w:b/>
                <w:sz w:val="24"/>
                <w:szCs w:val="24"/>
              </w:rPr>
              <w:t>/</w:t>
            </w:r>
            <w:r w:rsidR="008E13E6" w:rsidRPr="00B91D49">
              <w:rPr>
                <w:rFonts w:ascii="Times New Roman" w:eastAsia="Calibri" w:hAnsi="Times New Roman"/>
                <w:b/>
                <w:sz w:val="24"/>
                <w:szCs w:val="24"/>
              </w:rPr>
              <w:t>12</w:t>
            </w:r>
          </w:p>
          <w:p w14:paraId="2C534455" w14:textId="14853035" w:rsidR="00835A41" w:rsidRDefault="00835A41" w:rsidP="004F7915">
            <w:pPr>
              <w:spacing w:line="276" w:lineRule="auto"/>
              <w:jc w:val="both"/>
              <w:rPr>
                <w:rFonts w:ascii="Times New Roman" w:hAnsi="Times New Roman"/>
                <w:sz w:val="24"/>
                <w:szCs w:val="24"/>
              </w:rPr>
            </w:pPr>
            <w:r w:rsidRPr="00835A41">
              <w:rPr>
                <w:rFonts w:ascii="Times New Roman" w:hAnsi="Times New Roman"/>
                <w:sz w:val="24"/>
                <w:szCs w:val="24"/>
              </w:rPr>
              <w:t xml:space="preserve">Aksaray Üniversitesi Kalite Koordinatörlüğünün 27.07.2026 tarih, E-46793960-060-00001234604 sayılı ve </w:t>
            </w:r>
            <w:r w:rsidR="00FE3CEF">
              <w:rPr>
                <w:rFonts w:ascii="Times New Roman" w:hAnsi="Times New Roman"/>
                <w:sz w:val="24"/>
                <w:szCs w:val="24"/>
              </w:rPr>
              <w:t>“</w:t>
            </w:r>
            <w:r w:rsidRPr="00835A41">
              <w:rPr>
                <w:rFonts w:ascii="Times New Roman" w:hAnsi="Times New Roman"/>
                <w:sz w:val="24"/>
                <w:szCs w:val="24"/>
              </w:rPr>
              <w:t>2025-2026 Eğitim- Öğretim Yılı Bahar Dönemi Ders Değerlendirme Anketi Sonuçları</w:t>
            </w:r>
            <w:r w:rsidR="00FE3CEF">
              <w:rPr>
                <w:rFonts w:ascii="Times New Roman" w:hAnsi="Times New Roman"/>
                <w:sz w:val="24"/>
                <w:szCs w:val="24"/>
              </w:rPr>
              <w:t>”</w:t>
            </w:r>
            <w:r w:rsidRPr="00835A41">
              <w:rPr>
                <w:rFonts w:ascii="Times New Roman" w:hAnsi="Times New Roman"/>
                <w:sz w:val="24"/>
                <w:szCs w:val="24"/>
              </w:rPr>
              <w:t xml:space="preserve"> konulu yazısı ve Ortaköy Meslek Yüksekokulu Müdürlüğünün 28.07.2026 tarih, E-56019931-050-00001235242 sayılı ve </w:t>
            </w:r>
            <w:r w:rsidR="00FE3CEF">
              <w:rPr>
                <w:rFonts w:ascii="Times New Roman" w:hAnsi="Times New Roman"/>
                <w:sz w:val="24"/>
                <w:szCs w:val="24"/>
              </w:rPr>
              <w:t>“</w:t>
            </w:r>
            <w:r w:rsidRPr="00835A41">
              <w:rPr>
                <w:rFonts w:ascii="Times New Roman" w:hAnsi="Times New Roman"/>
                <w:sz w:val="24"/>
                <w:szCs w:val="24"/>
              </w:rPr>
              <w:t>2025-2026 Bahar Dönemi Ders Değerlendirme Anketi Sonuçları</w:t>
            </w:r>
            <w:r w:rsidR="00FE3CEF">
              <w:rPr>
                <w:rFonts w:ascii="Times New Roman" w:hAnsi="Times New Roman"/>
                <w:sz w:val="24"/>
                <w:szCs w:val="24"/>
              </w:rPr>
              <w:t>”</w:t>
            </w:r>
            <w:r w:rsidRPr="00835A41">
              <w:rPr>
                <w:rFonts w:ascii="Times New Roman" w:hAnsi="Times New Roman"/>
                <w:sz w:val="24"/>
                <w:szCs w:val="24"/>
              </w:rPr>
              <w:t xml:space="preserve"> konulu yazısına istinaden; Büro Hizmetleri ve Sekreterliği Bölüm Kurulu, Üniversitemiz bünyesinde yapılan 2025-2026 Eğitim-Öğretim Yılı Bahar Dönemi Ders Değerlendirme Anketi sonuçlarını Planla-Uygula-Kontrol Et-Önlem Al (PUKÖ) döngüsü çerçevesinde değerlendirmiş ve alınan kararları aşağıdaki gibi belirleyerek Müdürlük Makamına arz etmeyi oy birliği ile uygun görmüştür.</w:t>
            </w:r>
          </w:p>
          <w:p w14:paraId="37EE56B9" w14:textId="03766FD0" w:rsidR="00732E0B" w:rsidRPr="00732E0B" w:rsidRDefault="00732E0B" w:rsidP="004F7915">
            <w:pPr>
              <w:spacing w:line="276" w:lineRule="auto"/>
              <w:jc w:val="both"/>
              <w:rPr>
                <w:rFonts w:ascii="Times New Roman" w:hAnsi="Times New Roman"/>
                <w:sz w:val="24"/>
                <w:szCs w:val="24"/>
              </w:rPr>
            </w:pPr>
            <w:r w:rsidRPr="00732E0B">
              <w:rPr>
                <w:rFonts w:ascii="Times New Roman" w:hAnsi="Times New Roman"/>
                <w:b/>
                <w:bCs/>
                <w:sz w:val="24"/>
                <w:szCs w:val="24"/>
              </w:rPr>
              <w:t>1) Mevcut Durum Analizi (Kontrol Et):</w:t>
            </w:r>
            <w:r w:rsidRPr="00732E0B">
              <w:rPr>
                <w:rFonts w:ascii="Times New Roman" w:hAnsi="Times New Roman"/>
                <w:sz w:val="24"/>
                <w:szCs w:val="24"/>
              </w:rPr>
              <w:t xml:space="preserve"> 2025-2026 Eğitim-Öğretim Yılı Bahar Dönemi anket sonuçları, Müdürlüğümüzün talimatları doğrultusunda önceki dönem sonuçlarıyla karşılaştırmalı olarak incelendiğinde; Ortaköy Meslek Yüksekokulumuzda ankete katılım sayılarının ve öğrencilerimiz</w:t>
            </w:r>
            <w:r w:rsidR="008E13E6">
              <w:rPr>
                <w:rFonts w:ascii="Times New Roman" w:hAnsi="Times New Roman"/>
                <w:sz w:val="24"/>
                <w:szCs w:val="24"/>
              </w:rPr>
              <w:t>in</w:t>
            </w:r>
            <w:r w:rsidRPr="00732E0B">
              <w:rPr>
                <w:rFonts w:ascii="Times New Roman" w:hAnsi="Times New Roman"/>
                <w:sz w:val="24"/>
                <w:szCs w:val="24"/>
              </w:rPr>
              <w:t xml:space="preserve"> anket farkındalığının </w:t>
            </w:r>
            <w:r w:rsidR="008E13E6" w:rsidRPr="00732E0B">
              <w:rPr>
                <w:rFonts w:ascii="Times New Roman" w:hAnsi="Times New Roman"/>
                <w:sz w:val="24"/>
                <w:szCs w:val="24"/>
              </w:rPr>
              <w:t xml:space="preserve">belirgin şekilde arttığı </w:t>
            </w:r>
            <w:r w:rsidRPr="00732E0B">
              <w:rPr>
                <w:rFonts w:ascii="Times New Roman" w:hAnsi="Times New Roman"/>
                <w:sz w:val="24"/>
                <w:szCs w:val="24"/>
              </w:rPr>
              <w:t xml:space="preserve">tespit edilmiştir. </w:t>
            </w:r>
            <w:r w:rsidRPr="00732E0B">
              <w:rPr>
                <w:rFonts w:ascii="Times New Roman" w:hAnsi="Times New Roman"/>
                <w:b/>
                <w:bCs/>
                <w:sz w:val="24"/>
                <w:szCs w:val="24"/>
              </w:rPr>
              <w:t>Yüksekokulumuzun</w:t>
            </w:r>
            <w:r w:rsidRPr="00732E0B">
              <w:rPr>
                <w:rFonts w:ascii="Times New Roman" w:hAnsi="Times New Roman"/>
                <w:sz w:val="24"/>
                <w:szCs w:val="24"/>
              </w:rPr>
              <w:t xml:space="preserve"> </w:t>
            </w:r>
            <w:r w:rsidRPr="00732E0B">
              <w:rPr>
                <w:rFonts w:ascii="Times New Roman" w:hAnsi="Times New Roman"/>
                <w:b/>
                <w:bCs/>
                <w:sz w:val="24"/>
                <w:szCs w:val="24"/>
              </w:rPr>
              <w:t>genel memnuniyet skoru</w:t>
            </w:r>
            <w:r w:rsidRPr="00732E0B">
              <w:rPr>
                <w:rFonts w:ascii="Times New Roman" w:hAnsi="Times New Roman"/>
                <w:sz w:val="24"/>
                <w:szCs w:val="24"/>
              </w:rPr>
              <w:t xml:space="preserve"> </w:t>
            </w:r>
            <w:r w:rsidRPr="00732E0B">
              <w:rPr>
                <w:rFonts w:ascii="Times New Roman" w:hAnsi="Times New Roman"/>
                <w:b/>
                <w:bCs/>
                <w:sz w:val="24"/>
                <w:szCs w:val="24"/>
              </w:rPr>
              <w:t>4,38</w:t>
            </w:r>
            <w:r w:rsidRPr="00732E0B">
              <w:rPr>
                <w:rFonts w:ascii="Times New Roman" w:hAnsi="Times New Roman"/>
                <w:sz w:val="24"/>
                <w:szCs w:val="24"/>
              </w:rPr>
              <w:t xml:space="preserve"> olarak gerçekleşirken; Büro Hizmetleri ve Sekreterlik Bölümü bünyesindeki </w:t>
            </w:r>
            <w:r w:rsidRPr="00732E0B">
              <w:rPr>
                <w:rFonts w:ascii="Times New Roman" w:hAnsi="Times New Roman"/>
                <w:b/>
                <w:bCs/>
                <w:sz w:val="24"/>
                <w:szCs w:val="24"/>
              </w:rPr>
              <w:t>Büro Yönetimi ve Yönetici Asistanlığı Programı,</w:t>
            </w:r>
            <w:r w:rsidRPr="00732E0B">
              <w:rPr>
                <w:rFonts w:ascii="Times New Roman" w:hAnsi="Times New Roman"/>
                <w:sz w:val="24"/>
                <w:szCs w:val="24"/>
              </w:rPr>
              <w:t xml:space="preserve"> </w:t>
            </w:r>
            <w:r w:rsidRPr="00732E0B">
              <w:rPr>
                <w:rFonts w:ascii="Times New Roman" w:hAnsi="Times New Roman"/>
                <w:b/>
                <w:bCs/>
                <w:sz w:val="24"/>
                <w:szCs w:val="24"/>
              </w:rPr>
              <w:t>4,46</w:t>
            </w:r>
            <w:r w:rsidRPr="00732E0B">
              <w:rPr>
                <w:rFonts w:ascii="Times New Roman" w:hAnsi="Times New Roman"/>
                <w:sz w:val="24"/>
                <w:szCs w:val="24"/>
              </w:rPr>
              <w:t xml:space="preserve"> genel memnuniyet ortalaması ile yüksekokul ortalamasının üzerine çıkarak </w:t>
            </w:r>
            <w:r w:rsidR="00BC619A">
              <w:rPr>
                <w:rFonts w:ascii="Times New Roman" w:hAnsi="Times New Roman"/>
                <w:sz w:val="24"/>
                <w:szCs w:val="24"/>
              </w:rPr>
              <w:t xml:space="preserve">görece </w:t>
            </w:r>
            <w:r w:rsidRPr="00732E0B">
              <w:rPr>
                <w:rFonts w:ascii="Times New Roman" w:hAnsi="Times New Roman"/>
                <w:sz w:val="24"/>
                <w:szCs w:val="24"/>
              </w:rPr>
              <w:t xml:space="preserve">başarılı bir akademik grafik çizmiştir. </w:t>
            </w:r>
          </w:p>
          <w:p w14:paraId="4D81D3AB" w14:textId="4EB992CA" w:rsidR="00732E0B" w:rsidRPr="00732E0B" w:rsidRDefault="00732E0B" w:rsidP="004F7915">
            <w:pPr>
              <w:spacing w:line="276" w:lineRule="auto"/>
              <w:jc w:val="both"/>
              <w:rPr>
                <w:rFonts w:ascii="Times New Roman" w:hAnsi="Times New Roman"/>
                <w:sz w:val="24"/>
                <w:szCs w:val="24"/>
              </w:rPr>
            </w:pPr>
            <w:r w:rsidRPr="00732E0B">
              <w:rPr>
                <w:rFonts w:ascii="Times New Roman" w:hAnsi="Times New Roman"/>
                <w:b/>
                <w:bCs/>
                <w:sz w:val="24"/>
                <w:szCs w:val="24"/>
              </w:rPr>
              <w:t>2) Uygulanan Önlemler ve İyi Uygulama Örnekleri (Planla ve Uygula):</w:t>
            </w:r>
            <w:r w:rsidRPr="00732E0B">
              <w:rPr>
                <w:rFonts w:ascii="Times New Roman" w:hAnsi="Times New Roman"/>
                <w:sz w:val="24"/>
                <w:szCs w:val="24"/>
              </w:rPr>
              <w:t xml:space="preserve"> Ders Değerlendirme Anketleri Analizi kapsamında belirlenen hedeflerin büyük ölçüde gerçekleştirildiği görülmektedir. Bölümümüzün </w:t>
            </w:r>
            <w:r w:rsidR="002878A0" w:rsidRPr="00732E0B">
              <w:rPr>
                <w:rFonts w:ascii="Times New Roman" w:hAnsi="Times New Roman"/>
                <w:sz w:val="24"/>
                <w:szCs w:val="24"/>
              </w:rPr>
              <w:t>resmî</w:t>
            </w:r>
            <w:r w:rsidRPr="00732E0B">
              <w:rPr>
                <w:rFonts w:ascii="Times New Roman" w:hAnsi="Times New Roman"/>
                <w:sz w:val="24"/>
                <w:szCs w:val="24"/>
              </w:rPr>
              <w:t xml:space="preserve"> web sayfasında (obhs.aksaray.edu.tr/haberler) şeffaf bir şekilde paydaşlara duyurulan ve öğrenci memnuniyetine doğrudan olumlu yansıyan faaliyetlerimiz şunlardır: </w:t>
            </w:r>
          </w:p>
          <w:p w14:paraId="08A22682" w14:textId="28029FB7" w:rsidR="00732E0B" w:rsidRPr="00732E0B" w:rsidRDefault="00732E0B">
            <w:pPr>
              <w:numPr>
                <w:ilvl w:val="0"/>
                <w:numId w:val="2"/>
              </w:numPr>
              <w:spacing w:line="276" w:lineRule="auto"/>
              <w:jc w:val="both"/>
              <w:rPr>
                <w:rFonts w:ascii="Times New Roman" w:hAnsi="Times New Roman"/>
                <w:sz w:val="24"/>
                <w:szCs w:val="24"/>
              </w:rPr>
            </w:pPr>
            <w:r w:rsidRPr="00732E0B">
              <w:rPr>
                <w:rFonts w:ascii="Times New Roman" w:hAnsi="Times New Roman"/>
                <w:b/>
                <w:bCs/>
                <w:sz w:val="24"/>
                <w:szCs w:val="24"/>
              </w:rPr>
              <w:t>MEDEK ve Kalite Güvence Çalışmaları:</w:t>
            </w:r>
            <w:r w:rsidRPr="00732E0B">
              <w:rPr>
                <w:rFonts w:ascii="Times New Roman" w:hAnsi="Times New Roman"/>
                <w:sz w:val="24"/>
                <w:szCs w:val="24"/>
              </w:rPr>
              <w:t xml:space="preserve"> MEDEK kalite süreçleri kapsamında dış paydaş görüşmeleri ve akran değerlendirmeleri gerçekleştirilmiştir. Ayrıca kalite kültürünü tabana yaymak amacıyla öğrencilerimizin katılımlarıyla </w:t>
            </w:r>
            <w:r w:rsidR="00FE3CEF">
              <w:rPr>
                <w:rFonts w:ascii="Times New Roman" w:hAnsi="Times New Roman"/>
                <w:sz w:val="24"/>
                <w:szCs w:val="24"/>
              </w:rPr>
              <w:t>“</w:t>
            </w:r>
            <w:r w:rsidRPr="00732E0B">
              <w:rPr>
                <w:rFonts w:ascii="Times New Roman" w:hAnsi="Times New Roman"/>
                <w:sz w:val="24"/>
                <w:szCs w:val="24"/>
              </w:rPr>
              <w:t>MEDEK Bilgilendirme Toplantısı</w:t>
            </w:r>
            <w:r w:rsidR="00FE3CEF">
              <w:rPr>
                <w:rFonts w:ascii="Times New Roman" w:hAnsi="Times New Roman"/>
                <w:sz w:val="24"/>
                <w:szCs w:val="24"/>
              </w:rPr>
              <w:t>”</w:t>
            </w:r>
            <w:r w:rsidRPr="00732E0B">
              <w:rPr>
                <w:rFonts w:ascii="Times New Roman" w:hAnsi="Times New Roman"/>
                <w:sz w:val="24"/>
                <w:szCs w:val="24"/>
              </w:rPr>
              <w:t xml:space="preserve"> </w:t>
            </w:r>
            <w:proofErr w:type="gramStart"/>
            <w:r w:rsidRPr="00732E0B">
              <w:rPr>
                <w:rFonts w:ascii="Times New Roman" w:hAnsi="Times New Roman"/>
                <w:sz w:val="24"/>
                <w:szCs w:val="24"/>
              </w:rPr>
              <w:t>düzenlenmiştir</w:t>
            </w:r>
            <w:proofErr w:type="gramEnd"/>
            <w:r w:rsidRPr="00732E0B">
              <w:rPr>
                <w:rFonts w:ascii="Times New Roman" w:hAnsi="Times New Roman"/>
                <w:sz w:val="24"/>
                <w:szCs w:val="24"/>
              </w:rPr>
              <w:t xml:space="preserve">. Eş zamanlı olarak Bölüm Kurulumuzca müfredat güncelleme toplantıları icra </w:t>
            </w:r>
            <w:r w:rsidRPr="00732E0B">
              <w:rPr>
                <w:rFonts w:ascii="Times New Roman" w:hAnsi="Times New Roman"/>
                <w:sz w:val="24"/>
                <w:szCs w:val="24"/>
              </w:rPr>
              <w:lastRenderedPageBreak/>
              <w:t>edilmiş ve süreç MEDEK İyileştirme Özet Raporu ile kayıt altına alınmıştır.</w:t>
            </w:r>
          </w:p>
          <w:p w14:paraId="4FAC0578" w14:textId="77777777" w:rsidR="00732E0B" w:rsidRPr="00732E0B" w:rsidRDefault="00732E0B">
            <w:pPr>
              <w:numPr>
                <w:ilvl w:val="0"/>
                <w:numId w:val="2"/>
              </w:numPr>
              <w:spacing w:line="276" w:lineRule="auto"/>
              <w:jc w:val="both"/>
              <w:rPr>
                <w:rFonts w:ascii="Times New Roman" w:hAnsi="Times New Roman"/>
                <w:sz w:val="24"/>
                <w:szCs w:val="24"/>
              </w:rPr>
            </w:pPr>
            <w:r w:rsidRPr="00732E0B">
              <w:rPr>
                <w:rFonts w:ascii="Times New Roman" w:hAnsi="Times New Roman"/>
                <w:b/>
                <w:bCs/>
                <w:sz w:val="24"/>
                <w:szCs w:val="24"/>
              </w:rPr>
              <w:t>Mezun İlişkileri ve Kurumsal Aidiyet:</w:t>
            </w:r>
            <w:r w:rsidRPr="00732E0B">
              <w:rPr>
                <w:rFonts w:ascii="Times New Roman" w:hAnsi="Times New Roman"/>
                <w:sz w:val="24"/>
                <w:szCs w:val="24"/>
              </w:rPr>
              <w:t xml:space="preserve"> Bölümümüz, mezunlarıyla olan güçlü bağlarını sürdürmeye devam ederek, mezun öğrencilerimizin okullarını ziyaret etmeleri, kurumla anılarını tazelemeleri ve mevcut öğrencilerimizle rol model bazlı etkileşimde bulunmaları sağlanmıştır.</w:t>
            </w:r>
          </w:p>
          <w:p w14:paraId="155AA7EF" w14:textId="2D937221" w:rsidR="00732E0B" w:rsidRPr="00732E0B" w:rsidRDefault="00732E0B">
            <w:pPr>
              <w:numPr>
                <w:ilvl w:val="0"/>
                <w:numId w:val="2"/>
              </w:numPr>
              <w:spacing w:line="276" w:lineRule="auto"/>
              <w:jc w:val="both"/>
              <w:rPr>
                <w:rFonts w:ascii="Times New Roman" w:hAnsi="Times New Roman"/>
                <w:sz w:val="24"/>
                <w:szCs w:val="24"/>
              </w:rPr>
            </w:pPr>
            <w:r w:rsidRPr="00732E0B">
              <w:rPr>
                <w:rFonts w:ascii="Times New Roman" w:hAnsi="Times New Roman"/>
                <w:b/>
                <w:bCs/>
                <w:sz w:val="24"/>
                <w:szCs w:val="24"/>
              </w:rPr>
              <w:t>Kariyer ve İstihdam Odaklı Faaliyetler:</w:t>
            </w:r>
            <w:r w:rsidRPr="00732E0B">
              <w:rPr>
                <w:rFonts w:ascii="Times New Roman" w:hAnsi="Times New Roman"/>
                <w:sz w:val="24"/>
                <w:szCs w:val="24"/>
              </w:rPr>
              <w:t xml:space="preserve"> Öğrencilerin iş hayatına hızla </w:t>
            </w:r>
            <w:proofErr w:type="gramStart"/>
            <w:r w:rsidRPr="00732E0B">
              <w:rPr>
                <w:rFonts w:ascii="Times New Roman" w:hAnsi="Times New Roman"/>
                <w:sz w:val="24"/>
                <w:szCs w:val="24"/>
              </w:rPr>
              <w:t>adapte olabilmeleri</w:t>
            </w:r>
            <w:proofErr w:type="gramEnd"/>
            <w:r w:rsidRPr="00732E0B">
              <w:rPr>
                <w:rFonts w:ascii="Times New Roman" w:hAnsi="Times New Roman"/>
                <w:sz w:val="24"/>
                <w:szCs w:val="24"/>
              </w:rPr>
              <w:t xml:space="preserve"> için </w:t>
            </w:r>
            <w:r w:rsidR="002878A0">
              <w:rPr>
                <w:rFonts w:ascii="Times New Roman" w:hAnsi="Times New Roman"/>
                <w:sz w:val="24"/>
                <w:szCs w:val="24"/>
              </w:rPr>
              <w:t xml:space="preserve">MYO Müdürlüğümüzün koordinasyonunda </w:t>
            </w:r>
            <w:r w:rsidRPr="00732E0B">
              <w:rPr>
                <w:rFonts w:ascii="Times New Roman" w:hAnsi="Times New Roman"/>
                <w:sz w:val="24"/>
                <w:szCs w:val="24"/>
              </w:rPr>
              <w:t xml:space="preserve">İŞKUR ile </w:t>
            </w:r>
            <w:r w:rsidR="00FE3CEF">
              <w:rPr>
                <w:rFonts w:ascii="Times New Roman" w:hAnsi="Times New Roman"/>
                <w:sz w:val="24"/>
                <w:szCs w:val="24"/>
              </w:rPr>
              <w:t>“</w:t>
            </w:r>
            <w:r w:rsidRPr="00732E0B">
              <w:rPr>
                <w:rFonts w:ascii="Times New Roman" w:hAnsi="Times New Roman"/>
                <w:sz w:val="24"/>
                <w:szCs w:val="24"/>
              </w:rPr>
              <w:t>İş Kulübü Eğitimi</w:t>
            </w:r>
            <w:r w:rsidR="00FE3CEF">
              <w:rPr>
                <w:rFonts w:ascii="Times New Roman" w:hAnsi="Times New Roman"/>
                <w:sz w:val="24"/>
                <w:szCs w:val="24"/>
              </w:rPr>
              <w:t>”</w:t>
            </w:r>
            <w:r w:rsidRPr="00732E0B">
              <w:rPr>
                <w:rFonts w:ascii="Times New Roman" w:hAnsi="Times New Roman"/>
                <w:sz w:val="24"/>
                <w:szCs w:val="24"/>
              </w:rPr>
              <w:t xml:space="preserve"> düzenlenmiş ve sertifikasyon sağlanmıştır. Özgeçmiş hazırlama ve iş başvurusu süreçlerine yönelik uygulamalı eğitimlerin yanı sıra</w:t>
            </w:r>
            <w:r w:rsidR="006B5DF5">
              <w:rPr>
                <w:rFonts w:ascii="Times New Roman" w:hAnsi="Times New Roman"/>
                <w:sz w:val="24"/>
                <w:szCs w:val="24"/>
              </w:rPr>
              <w:t>,</w:t>
            </w:r>
            <w:r w:rsidRPr="00732E0B">
              <w:rPr>
                <w:rFonts w:ascii="Times New Roman" w:hAnsi="Times New Roman"/>
                <w:sz w:val="24"/>
                <w:szCs w:val="24"/>
              </w:rPr>
              <w:t xml:space="preserve"> kariyer buluşmaları ve Ortak Eğitim </w:t>
            </w:r>
            <w:r w:rsidR="007F6178">
              <w:rPr>
                <w:rFonts w:ascii="Times New Roman" w:hAnsi="Times New Roman"/>
                <w:sz w:val="24"/>
                <w:szCs w:val="24"/>
              </w:rPr>
              <w:t xml:space="preserve">sürecinde </w:t>
            </w:r>
            <w:r w:rsidRPr="00732E0B">
              <w:rPr>
                <w:rFonts w:ascii="Times New Roman" w:hAnsi="Times New Roman"/>
                <w:sz w:val="24"/>
                <w:szCs w:val="24"/>
              </w:rPr>
              <w:t>sahada deneyim kazanan öğrencilerin sunum etkinlikleri</w:t>
            </w:r>
            <w:r w:rsidR="007F6178">
              <w:rPr>
                <w:rFonts w:ascii="Times New Roman" w:hAnsi="Times New Roman"/>
                <w:sz w:val="24"/>
                <w:szCs w:val="24"/>
              </w:rPr>
              <w:t xml:space="preserve"> dinlenmiş, öğrencilerimizin iş hayatına kazandırılmasına katkı sağlanmıştır.</w:t>
            </w:r>
            <w:r w:rsidRPr="00732E0B">
              <w:rPr>
                <w:rFonts w:ascii="Times New Roman" w:hAnsi="Times New Roman"/>
                <w:sz w:val="24"/>
                <w:szCs w:val="24"/>
              </w:rPr>
              <w:t xml:space="preserve"> </w:t>
            </w:r>
          </w:p>
          <w:p w14:paraId="51E93F69" w14:textId="68CAC4A9" w:rsidR="00732E0B" w:rsidRPr="00732E0B" w:rsidRDefault="00732E0B">
            <w:pPr>
              <w:numPr>
                <w:ilvl w:val="0"/>
                <w:numId w:val="2"/>
              </w:numPr>
              <w:spacing w:line="276" w:lineRule="auto"/>
              <w:jc w:val="both"/>
              <w:rPr>
                <w:rFonts w:ascii="Times New Roman" w:hAnsi="Times New Roman"/>
                <w:sz w:val="24"/>
                <w:szCs w:val="24"/>
              </w:rPr>
            </w:pPr>
            <w:r w:rsidRPr="00732E0B">
              <w:rPr>
                <w:rFonts w:ascii="Times New Roman" w:hAnsi="Times New Roman"/>
                <w:b/>
                <w:bCs/>
                <w:sz w:val="24"/>
                <w:szCs w:val="24"/>
              </w:rPr>
              <w:t>Sosy</w:t>
            </w:r>
            <w:r w:rsidR="00806416">
              <w:rPr>
                <w:rFonts w:ascii="Times New Roman" w:hAnsi="Times New Roman"/>
                <w:b/>
                <w:bCs/>
                <w:sz w:val="24"/>
                <w:szCs w:val="24"/>
              </w:rPr>
              <w:t xml:space="preserve">al ve </w:t>
            </w:r>
            <w:r w:rsidRPr="00732E0B">
              <w:rPr>
                <w:rFonts w:ascii="Times New Roman" w:hAnsi="Times New Roman"/>
                <w:b/>
                <w:bCs/>
                <w:sz w:val="24"/>
                <w:szCs w:val="24"/>
              </w:rPr>
              <w:t>Kültürel ve Akademik Gelişim Etkinlikleri:</w:t>
            </w:r>
            <w:r w:rsidRPr="00732E0B">
              <w:rPr>
                <w:rFonts w:ascii="Times New Roman" w:hAnsi="Times New Roman"/>
                <w:sz w:val="24"/>
                <w:szCs w:val="24"/>
              </w:rPr>
              <w:t xml:space="preserve"> </w:t>
            </w:r>
            <w:proofErr w:type="spellStart"/>
            <w:r w:rsidRPr="00732E0B">
              <w:rPr>
                <w:rFonts w:ascii="Times New Roman" w:hAnsi="Times New Roman"/>
                <w:sz w:val="24"/>
                <w:szCs w:val="24"/>
              </w:rPr>
              <w:t>Disiplinlerarası</w:t>
            </w:r>
            <w:proofErr w:type="spellEnd"/>
            <w:r w:rsidRPr="00732E0B">
              <w:rPr>
                <w:rFonts w:ascii="Times New Roman" w:hAnsi="Times New Roman"/>
                <w:sz w:val="24"/>
                <w:szCs w:val="24"/>
              </w:rPr>
              <w:t xml:space="preserve"> kaynaşmayı ve akademik birikimi artırmak amacıyla </w:t>
            </w:r>
            <w:r w:rsidR="00FE3CEF">
              <w:rPr>
                <w:rFonts w:ascii="Times New Roman" w:hAnsi="Times New Roman"/>
                <w:sz w:val="24"/>
                <w:szCs w:val="24"/>
              </w:rPr>
              <w:t>“</w:t>
            </w:r>
            <w:r w:rsidRPr="00732E0B">
              <w:rPr>
                <w:rFonts w:ascii="Times New Roman" w:hAnsi="Times New Roman"/>
                <w:sz w:val="24"/>
                <w:szCs w:val="24"/>
              </w:rPr>
              <w:t>Ahiliğin Başkenti</w:t>
            </w:r>
            <w:r w:rsidR="00FE3CEF">
              <w:rPr>
                <w:rFonts w:ascii="Times New Roman" w:hAnsi="Times New Roman"/>
                <w:sz w:val="24"/>
                <w:szCs w:val="24"/>
              </w:rPr>
              <w:t>”</w:t>
            </w:r>
            <w:r w:rsidRPr="00732E0B">
              <w:rPr>
                <w:rFonts w:ascii="Times New Roman" w:hAnsi="Times New Roman"/>
                <w:sz w:val="24"/>
                <w:szCs w:val="24"/>
              </w:rPr>
              <w:t xml:space="preserve"> Kırşehir</w:t>
            </w:r>
            <w:r w:rsidR="00FE3CEF">
              <w:rPr>
                <w:rFonts w:ascii="Times New Roman" w:hAnsi="Times New Roman"/>
                <w:sz w:val="24"/>
                <w:szCs w:val="24"/>
              </w:rPr>
              <w:t>’</w:t>
            </w:r>
            <w:r w:rsidRPr="00732E0B">
              <w:rPr>
                <w:rFonts w:ascii="Times New Roman" w:hAnsi="Times New Roman"/>
                <w:sz w:val="24"/>
                <w:szCs w:val="24"/>
              </w:rPr>
              <w:t>e gezi ile bölüm pikniği organize edilmiştir. Ayrıca kütüphane kullanımını teşvik etmek adına Kitap Okuma Yarışması düzenlenerek dereceye giren</w:t>
            </w:r>
            <w:r w:rsidR="009F20A5">
              <w:rPr>
                <w:rFonts w:ascii="Times New Roman" w:hAnsi="Times New Roman"/>
                <w:sz w:val="24"/>
                <w:szCs w:val="24"/>
              </w:rPr>
              <w:t xml:space="preserve"> bölüm öğrencilerimiz</w:t>
            </w:r>
            <w:r w:rsidR="00505D2A">
              <w:rPr>
                <w:rFonts w:ascii="Times New Roman" w:hAnsi="Times New Roman"/>
                <w:sz w:val="24"/>
                <w:szCs w:val="24"/>
              </w:rPr>
              <w:t xml:space="preserve"> Bölüm Başkanı Dr. Öğretim Üyesi Abdullah TURAN tarafından</w:t>
            </w:r>
            <w:r w:rsidRPr="00732E0B">
              <w:rPr>
                <w:rFonts w:ascii="Times New Roman" w:hAnsi="Times New Roman"/>
                <w:sz w:val="24"/>
                <w:szCs w:val="24"/>
              </w:rPr>
              <w:t xml:space="preserve"> ödüllendirilmiş, bölümümüz yürütücülüğünde dijital dönüşüm odaklı akademik faaliyetlere ağırlık verilmiştir. </w:t>
            </w:r>
          </w:p>
          <w:p w14:paraId="7C3272D6" w14:textId="77777777" w:rsidR="00732E0B" w:rsidRPr="00732E0B" w:rsidRDefault="00732E0B" w:rsidP="004F7915">
            <w:pPr>
              <w:spacing w:line="276" w:lineRule="auto"/>
              <w:jc w:val="both"/>
              <w:rPr>
                <w:rFonts w:ascii="Times New Roman" w:hAnsi="Times New Roman"/>
                <w:sz w:val="24"/>
                <w:szCs w:val="24"/>
              </w:rPr>
            </w:pPr>
            <w:r w:rsidRPr="00732E0B">
              <w:rPr>
                <w:rFonts w:ascii="Times New Roman" w:hAnsi="Times New Roman"/>
                <w:b/>
                <w:bCs/>
                <w:sz w:val="24"/>
                <w:szCs w:val="24"/>
              </w:rPr>
              <w:t>3) Sürecin Sürdürülebilirliği ve Gelecek Dönem Planlamaları (Önlem Al):</w:t>
            </w:r>
            <w:r w:rsidRPr="00732E0B">
              <w:rPr>
                <w:rFonts w:ascii="Times New Roman" w:hAnsi="Times New Roman"/>
                <w:sz w:val="24"/>
                <w:szCs w:val="24"/>
              </w:rPr>
              <w:t xml:space="preserve"> Elde edilen olumlu tablonun korunması ve ASÜ Kalite Koordinatörlüğünün işaret ettiği gelişim alanları dikkate alınarak; </w:t>
            </w:r>
          </w:p>
          <w:p w14:paraId="366C77D3" w14:textId="077856E9" w:rsidR="00732E0B" w:rsidRPr="00732E0B" w:rsidRDefault="00732E0B">
            <w:pPr>
              <w:numPr>
                <w:ilvl w:val="0"/>
                <w:numId w:val="3"/>
              </w:numPr>
              <w:spacing w:line="276" w:lineRule="auto"/>
              <w:jc w:val="both"/>
              <w:rPr>
                <w:rFonts w:ascii="Times New Roman" w:hAnsi="Times New Roman"/>
                <w:sz w:val="24"/>
                <w:szCs w:val="24"/>
              </w:rPr>
            </w:pPr>
            <w:r w:rsidRPr="00732E0B">
              <w:rPr>
                <w:rFonts w:ascii="Times New Roman" w:hAnsi="Times New Roman"/>
                <w:sz w:val="24"/>
                <w:szCs w:val="24"/>
              </w:rPr>
              <w:t>Bahar dönemi için başarıyla uygulanan MEDEK paydaş görüşmeleri, kariyer eğitimleri ve sosy</w:t>
            </w:r>
            <w:r w:rsidR="00DE32E6">
              <w:rPr>
                <w:rFonts w:ascii="Times New Roman" w:hAnsi="Times New Roman"/>
                <w:sz w:val="24"/>
                <w:szCs w:val="24"/>
              </w:rPr>
              <w:t xml:space="preserve">al ve </w:t>
            </w:r>
            <w:r w:rsidRPr="00732E0B">
              <w:rPr>
                <w:rFonts w:ascii="Times New Roman" w:hAnsi="Times New Roman"/>
                <w:sz w:val="24"/>
                <w:szCs w:val="24"/>
              </w:rPr>
              <w:t xml:space="preserve">kültürel etkinliklerin </w:t>
            </w:r>
            <w:r w:rsidR="00FE3CEF">
              <w:rPr>
                <w:rFonts w:ascii="Times New Roman" w:hAnsi="Times New Roman"/>
                <w:sz w:val="24"/>
                <w:szCs w:val="24"/>
              </w:rPr>
              <w:t>“</w:t>
            </w:r>
            <w:r w:rsidR="00DE32E6">
              <w:rPr>
                <w:rFonts w:ascii="Times New Roman" w:hAnsi="Times New Roman"/>
                <w:sz w:val="24"/>
                <w:szCs w:val="24"/>
              </w:rPr>
              <w:t>Sosyal ve Kültürel Etkinlikler</w:t>
            </w:r>
            <w:r w:rsidR="00FE3CEF">
              <w:rPr>
                <w:rFonts w:ascii="Times New Roman" w:hAnsi="Times New Roman"/>
                <w:sz w:val="24"/>
                <w:szCs w:val="24"/>
              </w:rPr>
              <w:t>”</w:t>
            </w:r>
            <w:r w:rsidRPr="00732E0B">
              <w:rPr>
                <w:rFonts w:ascii="Times New Roman" w:hAnsi="Times New Roman"/>
                <w:sz w:val="24"/>
                <w:szCs w:val="24"/>
              </w:rPr>
              <w:t xml:space="preserve"> dersiyle de entegre edilerek çeşitlendirilmesine, </w:t>
            </w:r>
          </w:p>
          <w:p w14:paraId="2AF0C7E6" w14:textId="13129630" w:rsidR="00732E0B" w:rsidRPr="008B3AAE" w:rsidRDefault="00732E0B">
            <w:pPr>
              <w:numPr>
                <w:ilvl w:val="0"/>
                <w:numId w:val="3"/>
              </w:numPr>
              <w:spacing w:line="276" w:lineRule="auto"/>
              <w:jc w:val="both"/>
              <w:rPr>
                <w:rFonts w:ascii="Times New Roman" w:hAnsi="Times New Roman"/>
                <w:sz w:val="24"/>
                <w:szCs w:val="24"/>
              </w:rPr>
            </w:pPr>
            <w:r w:rsidRPr="00732E0B">
              <w:rPr>
                <w:rFonts w:ascii="Times New Roman" w:hAnsi="Times New Roman"/>
                <w:sz w:val="24"/>
                <w:szCs w:val="24"/>
              </w:rPr>
              <w:t>Öğrencilerimizin</w:t>
            </w:r>
            <w:r w:rsidR="00F5093F">
              <w:rPr>
                <w:rFonts w:ascii="Times New Roman" w:hAnsi="Times New Roman"/>
                <w:sz w:val="24"/>
                <w:szCs w:val="24"/>
              </w:rPr>
              <w:t xml:space="preserve"> özel sektör iş hayatı hakkında kariyer geliştirme ve iş fırsatı yaratma konusunda; ayrıca</w:t>
            </w:r>
            <w:r w:rsidRPr="00732E0B">
              <w:rPr>
                <w:rFonts w:ascii="Times New Roman" w:hAnsi="Times New Roman"/>
                <w:sz w:val="24"/>
                <w:szCs w:val="24"/>
              </w:rPr>
              <w:t xml:space="preserve"> KPSS ve DGS gibi merkezi sınavlara yönelik profesyonel danışmanlık/yaşam koçluğu faaliyetlerinin sürdürülmesine</w:t>
            </w:r>
            <w:r w:rsidR="008B3AAE">
              <w:rPr>
                <w:rFonts w:ascii="Times New Roman" w:hAnsi="Times New Roman"/>
                <w:sz w:val="24"/>
                <w:szCs w:val="24"/>
              </w:rPr>
              <w:t xml:space="preserve"> </w:t>
            </w:r>
            <w:r w:rsidRPr="008B3AAE">
              <w:rPr>
                <w:rFonts w:ascii="Times New Roman" w:hAnsi="Times New Roman"/>
                <w:sz w:val="24"/>
                <w:szCs w:val="24"/>
              </w:rPr>
              <w:t xml:space="preserve">karar verilmiştir. </w:t>
            </w:r>
          </w:p>
          <w:p w14:paraId="72317C52" w14:textId="77777777" w:rsidR="00732E0B" w:rsidRPr="00732E0B" w:rsidRDefault="00732E0B" w:rsidP="004F7915">
            <w:pPr>
              <w:spacing w:line="276" w:lineRule="auto"/>
              <w:jc w:val="both"/>
              <w:rPr>
                <w:rFonts w:ascii="Times New Roman" w:hAnsi="Times New Roman"/>
                <w:sz w:val="24"/>
                <w:szCs w:val="24"/>
              </w:rPr>
            </w:pPr>
            <w:r w:rsidRPr="00732E0B">
              <w:rPr>
                <w:rFonts w:ascii="Times New Roman" w:hAnsi="Times New Roman"/>
                <w:b/>
                <w:bCs/>
                <w:sz w:val="24"/>
                <w:szCs w:val="24"/>
              </w:rPr>
              <w:t>4) Kaizen ve Toplam Kalite Yönetimi Çerçevesinde İyileştirmeye Yönelik Atılacak Adımlar:</w:t>
            </w:r>
          </w:p>
          <w:p w14:paraId="0C55BBC1" w14:textId="184EC658" w:rsidR="00C25A81" w:rsidRDefault="00C25A81">
            <w:pPr>
              <w:numPr>
                <w:ilvl w:val="0"/>
                <w:numId w:val="4"/>
              </w:numPr>
              <w:spacing w:line="276" w:lineRule="auto"/>
              <w:jc w:val="both"/>
              <w:rPr>
                <w:rFonts w:ascii="Times New Roman" w:hAnsi="Times New Roman"/>
                <w:sz w:val="24"/>
                <w:szCs w:val="24"/>
              </w:rPr>
            </w:pPr>
            <w:r w:rsidRPr="00C25A81">
              <w:rPr>
                <w:rFonts w:ascii="Times New Roman" w:hAnsi="Times New Roman"/>
                <w:sz w:val="24"/>
                <w:szCs w:val="24"/>
              </w:rPr>
              <w:t xml:space="preserve">Yenilenen Müfredat Doğrultusunda Bologna Bilgi Paketlerinin Güncellenmesi: Teknoloji ve dijitalleşme odaklı olarak kalitesi artırılan yeni müfredatımızın yapısal bir gereği olarak; tüm </w:t>
            </w:r>
            <w:r w:rsidRPr="00C25A81">
              <w:rPr>
                <w:rFonts w:ascii="Times New Roman" w:hAnsi="Times New Roman"/>
                <w:sz w:val="24"/>
                <w:szCs w:val="24"/>
              </w:rPr>
              <w:lastRenderedPageBreak/>
              <w:t>derslere ait Bologna bilgi paketlerinin güncellenmesi, ilgili formların nizami, eksiksiz ve uluslararası akreditasyon standartlarına (MEDEK) tam uyumlu bir şekilde doldurulması kararlaştırılmıştır.</w:t>
            </w:r>
          </w:p>
          <w:p w14:paraId="69E0E01E" w14:textId="583B2B44" w:rsidR="00732E0B" w:rsidRPr="00732E0B" w:rsidRDefault="00732E0B">
            <w:pPr>
              <w:numPr>
                <w:ilvl w:val="0"/>
                <w:numId w:val="4"/>
              </w:numPr>
              <w:spacing w:line="276" w:lineRule="auto"/>
              <w:jc w:val="both"/>
              <w:rPr>
                <w:rFonts w:ascii="Times New Roman" w:hAnsi="Times New Roman"/>
                <w:sz w:val="24"/>
                <w:szCs w:val="24"/>
              </w:rPr>
            </w:pPr>
            <w:r w:rsidRPr="00732E0B">
              <w:rPr>
                <w:rFonts w:ascii="Times New Roman" w:hAnsi="Times New Roman"/>
                <w:b/>
                <w:bCs/>
                <w:sz w:val="24"/>
                <w:szCs w:val="24"/>
              </w:rPr>
              <w:t>ASÜM Sisteminin İnteraktif Hale Getirilmesi:</w:t>
            </w:r>
            <w:r w:rsidRPr="00732E0B">
              <w:rPr>
                <w:rFonts w:ascii="Times New Roman" w:hAnsi="Times New Roman"/>
                <w:sz w:val="24"/>
                <w:szCs w:val="24"/>
              </w:rPr>
              <w:t xml:space="preserve"> Öğrencilerin doğrudan ASÜM üzerinden öğretim elemanlarıyla iletişim kurabilmesine imkân tanıyan altyapının desteklenerek bu dijital kanalın </w:t>
            </w:r>
            <w:r w:rsidR="00FE3CEF">
              <w:rPr>
                <w:rFonts w:ascii="Times New Roman" w:hAnsi="Times New Roman"/>
                <w:sz w:val="24"/>
                <w:szCs w:val="24"/>
              </w:rPr>
              <w:t>“</w:t>
            </w:r>
            <w:r w:rsidRPr="00732E0B">
              <w:rPr>
                <w:rFonts w:ascii="Times New Roman" w:hAnsi="Times New Roman"/>
                <w:sz w:val="24"/>
                <w:szCs w:val="24"/>
              </w:rPr>
              <w:t>bireysel geri bildirim</w:t>
            </w:r>
            <w:r w:rsidR="00FE3CEF">
              <w:rPr>
                <w:rFonts w:ascii="Times New Roman" w:hAnsi="Times New Roman"/>
                <w:sz w:val="24"/>
                <w:szCs w:val="24"/>
              </w:rPr>
              <w:t>”</w:t>
            </w:r>
            <w:r w:rsidRPr="00732E0B">
              <w:rPr>
                <w:rFonts w:ascii="Times New Roman" w:hAnsi="Times New Roman"/>
                <w:sz w:val="24"/>
                <w:szCs w:val="24"/>
              </w:rPr>
              <w:t xml:space="preserve"> süreçlerinde daha aktif kullanılması, </w:t>
            </w:r>
          </w:p>
          <w:p w14:paraId="4F8941E0" w14:textId="77777777" w:rsidR="00732E0B" w:rsidRPr="00732E0B" w:rsidRDefault="00732E0B" w:rsidP="004F7915">
            <w:pPr>
              <w:spacing w:line="276" w:lineRule="auto"/>
              <w:jc w:val="both"/>
              <w:rPr>
                <w:rFonts w:ascii="Times New Roman" w:hAnsi="Times New Roman"/>
                <w:sz w:val="24"/>
                <w:szCs w:val="24"/>
              </w:rPr>
            </w:pPr>
            <w:r w:rsidRPr="00732E0B">
              <w:rPr>
                <w:rFonts w:ascii="Times New Roman" w:hAnsi="Times New Roman"/>
                <w:b/>
                <w:bCs/>
                <w:sz w:val="24"/>
                <w:szCs w:val="24"/>
              </w:rPr>
              <w:t>5) Özel Gündem Maddesi (Kritik Eşik Değerlendirmesi): BUR 208 Kriz ve Stres Yönetimi Dersi İstatistiksel Sapma Analizi:</w:t>
            </w:r>
            <w:r w:rsidRPr="00732E0B">
              <w:rPr>
                <w:rFonts w:ascii="Times New Roman" w:hAnsi="Times New Roman"/>
                <w:sz w:val="24"/>
                <w:szCs w:val="24"/>
              </w:rPr>
              <w:t xml:space="preserve"> Bölümümüz öğretim elemanlarından Öğr. Gör. Ferhat Ateş tarafından yürütülen 21 öğrenci mevcutlu BUR 208 Kriz ve Stres Yönetimi dersine ait nicel anket verileri ile nitel geri bildirimler (öğrenci yorumları) arasında dikkat çekici bir istatistiksel algı farklılığı tespit edilmiş olup, bu durum Kalite Koordinatörlüğü ve Müdürlüğümüzün talimatları kapsamında Kurulumuzca detaylı analize tabi tutulmuştur: </w:t>
            </w:r>
          </w:p>
          <w:p w14:paraId="5FB118FF" w14:textId="3A826376" w:rsidR="00732E0B" w:rsidRPr="00732E0B" w:rsidRDefault="00732E0B">
            <w:pPr>
              <w:numPr>
                <w:ilvl w:val="0"/>
                <w:numId w:val="5"/>
              </w:numPr>
              <w:spacing w:line="276" w:lineRule="auto"/>
              <w:jc w:val="both"/>
              <w:rPr>
                <w:rFonts w:ascii="Times New Roman" w:hAnsi="Times New Roman"/>
                <w:sz w:val="24"/>
                <w:szCs w:val="24"/>
              </w:rPr>
            </w:pPr>
            <w:r w:rsidRPr="00732E0B">
              <w:rPr>
                <w:rFonts w:ascii="Times New Roman" w:hAnsi="Times New Roman"/>
                <w:b/>
                <w:bCs/>
                <w:sz w:val="24"/>
                <w:szCs w:val="24"/>
              </w:rPr>
              <w:t>Nitel Geri Bildirimlerin Bütüncül Pozitifliği:</w:t>
            </w:r>
            <w:r w:rsidRPr="00732E0B">
              <w:rPr>
                <w:rFonts w:ascii="Times New Roman" w:hAnsi="Times New Roman"/>
                <w:sz w:val="24"/>
                <w:szCs w:val="24"/>
              </w:rPr>
              <w:t xml:space="preserve"> İlgili derse ait açık uçlu yorumlar incelendiğinde; öğrencilerin </w:t>
            </w:r>
            <w:r w:rsidR="00FE3CEF">
              <w:rPr>
                <w:rFonts w:ascii="Times New Roman" w:hAnsi="Times New Roman"/>
                <w:sz w:val="24"/>
                <w:szCs w:val="24"/>
              </w:rPr>
              <w:t>“</w:t>
            </w:r>
            <w:r w:rsidRPr="00732E0B">
              <w:rPr>
                <w:rFonts w:ascii="Times New Roman" w:hAnsi="Times New Roman"/>
                <w:sz w:val="24"/>
                <w:szCs w:val="24"/>
              </w:rPr>
              <w:t>İşinin hakkını tam manasıyla verdiğini düşünüyorum</w:t>
            </w:r>
            <w:r w:rsidR="00FE3CEF">
              <w:rPr>
                <w:rFonts w:ascii="Times New Roman" w:hAnsi="Times New Roman"/>
                <w:sz w:val="24"/>
                <w:szCs w:val="24"/>
              </w:rPr>
              <w:t>”</w:t>
            </w:r>
            <w:r w:rsidRPr="00732E0B">
              <w:rPr>
                <w:rFonts w:ascii="Times New Roman" w:hAnsi="Times New Roman"/>
                <w:sz w:val="24"/>
                <w:szCs w:val="24"/>
              </w:rPr>
              <w:t xml:space="preserve">, </w:t>
            </w:r>
            <w:r w:rsidR="00FE3CEF">
              <w:rPr>
                <w:rFonts w:ascii="Times New Roman" w:hAnsi="Times New Roman"/>
                <w:sz w:val="24"/>
                <w:szCs w:val="24"/>
              </w:rPr>
              <w:t>“</w:t>
            </w:r>
            <w:r w:rsidRPr="00732E0B">
              <w:rPr>
                <w:rFonts w:ascii="Times New Roman" w:hAnsi="Times New Roman"/>
                <w:sz w:val="24"/>
                <w:szCs w:val="24"/>
              </w:rPr>
              <w:t>Harika</w:t>
            </w:r>
            <w:r w:rsidR="00FE3CEF">
              <w:rPr>
                <w:rFonts w:ascii="Times New Roman" w:hAnsi="Times New Roman"/>
                <w:sz w:val="24"/>
                <w:szCs w:val="24"/>
              </w:rPr>
              <w:t>”</w:t>
            </w:r>
            <w:r w:rsidRPr="00732E0B">
              <w:rPr>
                <w:rFonts w:ascii="Times New Roman" w:hAnsi="Times New Roman"/>
                <w:sz w:val="24"/>
                <w:szCs w:val="24"/>
              </w:rPr>
              <w:t xml:space="preserve">, </w:t>
            </w:r>
            <w:r w:rsidR="00FE3CEF">
              <w:rPr>
                <w:rFonts w:ascii="Times New Roman" w:hAnsi="Times New Roman"/>
                <w:sz w:val="24"/>
                <w:szCs w:val="24"/>
              </w:rPr>
              <w:t>“</w:t>
            </w:r>
            <w:r w:rsidRPr="00732E0B">
              <w:rPr>
                <w:rFonts w:ascii="Times New Roman" w:hAnsi="Times New Roman"/>
                <w:sz w:val="24"/>
                <w:szCs w:val="24"/>
              </w:rPr>
              <w:t>Çok iyi</w:t>
            </w:r>
            <w:r w:rsidR="00FE3CEF">
              <w:rPr>
                <w:rFonts w:ascii="Times New Roman" w:hAnsi="Times New Roman"/>
                <w:sz w:val="24"/>
                <w:szCs w:val="24"/>
              </w:rPr>
              <w:t>”</w:t>
            </w:r>
            <w:r w:rsidRPr="00732E0B">
              <w:rPr>
                <w:rFonts w:ascii="Times New Roman" w:hAnsi="Times New Roman"/>
                <w:sz w:val="24"/>
                <w:szCs w:val="24"/>
              </w:rPr>
              <w:t xml:space="preserve">, </w:t>
            </w:r>
            <w:r w:rsidR="00FE3CEF">
              <w:rPr>
                <w:rFonts w:ascii="Times New Roman" w:hAnsi="Times New Roman"/>
                <w:sz w:val="24"/>
                <w:szCs w:val="24"/>
              </w:rPr>
              <w:t>“</w:t>
            </w:r>
            <w:r w:rsidRPr="00732E0B">
              <w:rPr>
                <w:rFonts w:ascii="Times New Roman" w:hAnsi="Times New Roman"/>
                <w:sz w:val="24"/>
                <w:szCs w:val="24"/>
              </w:rPr>
              <w:t>Çok güzeldi</w:t>
            </w:r>
            <w:r w:rsidR="00FE3CEF">
              <w:rPr>
                <w:rFonts w:ascii="Times New Roman" w:hAnsi="Times New Roman"/>
                <w:sz w:val="24"/>
                <w:szCs w:val="24"/>
              </w:rPr>
              <w:t>”</w:t>
            </w:r>
            <w:r w:rsidRPr="00732E0B">
              <w:rPr>
                <w:rFonts w:ascii="Times New Roman" w:hAnsi="Times New Roman"/>
                <w:sz w:val="24"/>
                <w:szCs w:val="24"/>
              </w:rPr>
              <w:t xml:space="preserve"> gibi ifadelerinin istisnasız bir şekilde son derece olumlu olduğu görülmüştür. Katılım sağlayan hiçbir öğrenci tarafından derse veya öğretim elemanına yönelik olumsuz bir eleştiri getirilmemiştir. </w:t>
            </w:r>
          </w:p>
          <w:p w14:paraId="2818DAAF" w14:textId="77777777" w:rsidR="00732E0B" w:rsidRPr="00732E0B" w:rsidRDefault="00732E0B">
            <w:pPr>
              <w:numPr>
                <w:ilvl w:val="0"/>
                <w:numId w:val="5"/>
              </w:numPr>
              <w:spacing w:line="276" w:lineRule="auto"/>
              <w:jc w:val="both"/>
              <w:rPr>
                <w:rFonts w:ascii="Times New Roman" w:hAnsi="Times New Roman"/>
                <w:sz w:val="24"/>
                <w:szCs w:val="24"/>
              </w:rPr>
            </w:pPr>
            <w:r w:rsidRPr="00732E0B">
              <w:rPr>
                <w:rFonts w:ascii="Times New Roman" w:hAnsi="Times New Roman"/>
                <w:b/>
                <w:bCs/>
                <w:sz w:val="24"/>
                <w:szCs w:val="24"/>
              </w:rPr>
              <w:t>İletişim ve Hazırlık Parametrelerindeki Göreceli Başarı:</w:t>
            </w:r>
            <w:r w:rsidRPr="00732E0B">
              <w:rPr>
                <w:rFonts w:ascii="Times New Roman" w:hAnsi="Times New Roman"/>
                <w:sz w:val="24"/>
                <w:szCs w:val="24"/>
              </w:rPr>
              <w:t xml:space="preserve"> Ders sorumlusunun hazırlığını ölçen B.1 parametresi 3,85; dersin ihtiyaçlara cevap verme boyutu olan B.7 parametresi 3,75; öğretim materyallerinin uygunluğu (B.2) 3,73; iletişim boyutu (B.6) 3,73 ve anlaşılır örnek kullanımı (B.10) 3,68 puan alarak, dersin akademik doygunluğunun takdir edildiğini kanıtlamaktadır. </w:t>
            </w:r>
          </w:p>
          <w:p w14:paraId="5C8A4291" w14:textId="5541D046" w:rsidR="00732E0B" w:rsidRPr="00732E0B" w:rsidRDefault="00DF6DB7">
            <w:pPr>
              <w:numPr>
                <w:ilvl w:val="0"/>
                <w:numId w:val="5"/>
              </w:numPr>
              <w:spacing w:line="276" w:lineRule="auto"/>
              <w:jc w:val="both"/>
              <w:rPr>
                <w:rFonts w:ascii="Times New Roman" w:hAnsi="Times New Roman"/>
                <w:sz w:val="24"/>
                <w:szCs w:val="24"/>
              </w:rPr>
            </w:pPr>
            <w:r>
              <w:rPr>
                <w:rFonts w:ascii="Times New Roman" w:hAnsi="Times New Roman"/>
                <w:b/>
                <w:bCs/>
                <w:sz w:val="24"/>
                <w:szCs w:val="24"/>
              </w:rPr>
              <w:t>Temel</w:t>
            </w:r>
            <w:r w:rsidR="00732E0B" w:rsidRPr="00732E0B">
              <w:rPr>
                <w:rFonts w:ascii="Times New Roman" w:hAnsi="Times New Roman"/>
                <w:b/>
                <w:bCs/>
                <w:sz w:val="24"/>
                <w:szCs w:val="24"/>
              </w:rPr>
              <w:t xml:space="preserve"> Neden Analizi (B.5 Parametresi):</w:t>
            </w:r>
            <w:r w:rsidR="00732E0B" w:rsidRPr="00732E0B">
              <w:rPr>
                <w:rFonts w:ascii="Times New Roman" w:hAnsi="Times New Roman"/>
                <w:sz w:val="24"/>
                <w:szCs w:val="24"/>
              </w:rPr>
              <w:t xml:space="preserve"> Dersin genel işlenişine ve özellikle iletişim boyutuna (B.6) verilen bu istikrarlı puanlara karşın, </w:t>
            </w:r>
            <w:r w:rsidR="00732E0B" w:rsidRPr="00DF6DB7">
              <w:rPr>
                <w:rFonts w:ascii="Times New Roman" w:hAnsi="Times New Roman"/>
                <w:b/>
                <w:bCs/>
                <w:sz w:val="24"/>
                <w:szCs w:val="24"/>
              </w:rPr>
              <w:t>B.5 (Ders sorumlusu ilerlememiz hakkında bilgilendirdi)</w:t>
            </w:r>
            <w:r w:rsidR="00732E0B" w:rsidRPr="00732E0B">
              <w:rPr>
                <w:rFonts w:ascii="Times New Roman" w:hAnsi="Times New Roman"/>
                <w:sz w:val="24"/>
                <w:szCs w:val="24"/>
              </w:rPr>
              <w:t xml:space="preserve"> parametresinin </w:t>
            </w:r>
            <w:r w:rsidR="00732E0B" w:rsidRPr="00DF6DB7">
              <w:rPr>
                <w:rFonts w:ascii="Times New Roman" w:hAnsi="Times New Roman"/>
                <w:b/>
                <w:bCs/>
                <w:sz w:val="24"/>
                <w:szCs w:val="24"/>
              </w:rPr>
              <w:t>3,30</w:t>
            </w:r>
            <w:r w:rsidR="00732E0B" w:rsidRPr="00732E0B">
              <w:rPr>
                <w:rFonts w:ascii="Times New Roman" w:hAnsi="Times New Roman"/>
                <w:sz w:val="24"/>
                <w:szCs w:val="24"/>
              </w:rPr>
              <w:t xml:space="preserve"> puanla eşik değerin altında kalması yapısal bir istatistiksel çelişki sunmaktadır. Dersin interaktif doğası gereği sağlanan anlık/sözlü geri bildirimlerin, öğrenciler tarafından nicel bir </w:t>
            </w:r>
            <w:r w:rsidR="00FE3CEF">
              <w:rPr>
                <w:rFonts w:ascii="Times New Roman" w:hAnsi="Times New Roman"/>
                <w:sz w:val="24"/>
                <w:szCs w:val="24"/>
              </w:rPr>
              <w:t>“</w:t>
            </w:r>
            <w:r w:rsidR="00732E0B" w:rsidRPr="00732E0B">
              <w:rPr>
                <w:rFonts w:ascii="Times New Roman" w:hAnsi="Times New Roman"/>
                <w:sz w:val="24"/>
                <w:szCs w:val="24"/>
              </w:rPr>
              <w:t>ilerleme bildirimi</w:t>
            </w:r>
            <w:r w:rsidR="00FE3CEF">
              <w:rPr>
                <w:rFonts w:ascii="Times New Roman" w:hAnsi="Times New Roman"/>
                <w:sz w:val="24"/>
                <w:szCs w:val="24"/>
              </w:rPr>
              <w:t>”</w:t>
            </w:r>
            <w:r w:rsidR="00732E0B" w:rsidRPr="00732E0B">
              <w:rPr>
                <w:rFonts w:ascii="Times New Roman" w:hAnsi="Times New Roman"/>
                <w:sz w:val="24"/>
                <w:szCs w:val="24"/>
              </w:rPr>
              <w:t xml:space="preserve"> (resmi not beyanı) formatında algılanamadığı değerlendirilmiştir. Bu durumun bir akademik iletişim eksikliğinden ziyade, öğrencilerin anket kavramlarını algılayış biçiminden kaynaklanan bir sapma olduğu</w:t>
            </w:r>
            <w:r w:rsidR="008342D1">
              <w:rPr>
                <w:rFonts w:ascii="Times New Roman" w:hAnsi="Times New Roman"/>
                <w:sz w:val="24"/>
                <w:szCs w:val="24"/>
              </w:rPr>
              <w:t xml:space="preserve"> </w:t>
            </w:r>
            <w:r w:rsidR="008342D1">
              <w:rPr>
                <w:rFonts w:ascii="Times New Roman" w:hAnsi="Times New Roman"/>
                <w:sz w:val="24"/>
                <w:szCs w:val="24"/>
              </w:rPr>
              <w:lastRenderedPageBreak/>
              <w:t>değerlendirilmiştir.</w:t>
            </w:r>
            <w:r w:rsidR="00732E0B" w:rsidRPr="00732E0B">
              <w:rPr>
                <w:rFonts w:ascii="Times New Roman" w:hAnsi="Times New Roman"/>
                <w:sz w:val="24"/>
                <w:szCs w:val="24"/>
              </w:rPr>
              <w:t xml:space="preserve"> </w:t>
            </w:r>
          </w:p>
          <w:p w14:paraId="738993F1" w14:textId="0437FF60" w:rsidR="003D225E" w:rsidRDefault="00C5477B">
            <w:pPr>
              <w:numPr>
                <w:ilvl w:val="0"/>
                <w:numId w:val="5"/>
              </w:numPr>
              <w:spacing w:line="276" w:lineRule="auto"/>
              <w:jc w:val="both"/>
              <w:rPr>
                <w:rFonts w:ascii="Times New Roman" w:hAnsi="Times New Roman"/>
                <w:sz w:val="24"/>
                <w:szCs w:val="24"/>
              </w:rPr>
            </w:pPr>
            <w:r w:rsidRPr="007208F0">
              <w:rPr>
                <w:rFonts w:ascii="Times New Roman" w:hAnsi="Times New Roman"/>
                <w:b/>
                <w:bCs/>
                <w:sz w:val="24"/>
                <w:szCs w:val="24"/>
              </w:rPr>
              <w:t>Alınan Düzeltici Önlemler (Formatif Değerlendirme Standardizasyonu):</w:t>
            </w:r>
            <w:r w:rsidRPr="007208F0">
              <w:rPr>
                <w:rFonts w:ascii="Times New Roman" w:hAnsi="Times New Roman"/>
                <w:sz w:val="24"/>
                <w:szCs w:val="24"/>
              </w:rPr>
              <w:t xml:space="preserve"> Tespit edilen bu kavramsal sapmayı gidermek adına; dönem başında Bologna paketlerindeki değerlendirme kriterlerinin (rubrik) ödev/proje aşamalarında öğrencilerle daha yapılandırılmış bir biçimde paylaşılmasına, sınav/proje sonuçlarının açıklanmasını takip eden haftalarda sınıfın genel durumu ve gelişim alanları hakkında daha resmi bilgilendirmeler yapılmasına, ara sınav sonrasında sınav sorularının ve öğrenci cevaplarının derste ayrıntılı analiz edilerek öğrencilerin ilerlemesi hakkında bilgilendirmelerin yapılmasına ve </w:t>
            </w:r>
            <w:r w:rsidR="002417EC">
              <w:rPr>
                <w:rFonts w:ascii="Times New Roman" w:hAnsi="Times New Roman"/>
                <w:sz w:val="24"/>
                <w:szCs w:val="24"/>
              </w:rPr>
              <w:t xml:space="preserve">danışmanlık süreçleri ile desteklenerek öğrenci doyumunun sağlanmasına </w:t>
            </w:r>
            <w:r w:rsidRPr="007208F0">
              <w:rPr>
                <w:rFonts w:ascii="Times New Roman" w:hAnsi="Times New Roman"/>
                <w:sz w:val="24"/>
                <w:szCs w:val="24"/>
              </w:rPr>
              <w:t>karar verilmiştir.</w:t>
            </w:r>
          </w:p>
          <w:p w14:paraId="79536357" w14:textId="77777777" w:rsidR="004F7915" w:rsidRDefault="004F7915" w:rsidP="004F7915">
            <w:pPr>
              <w:spacing w:line="276" w:lineRule="auto"/>
              <w:jc w:val="both"/>
              <w:rPr>
                <w:rFonts w:ascii="Times New Roman" w:hAnsi="Times New Roman"/>
                <w:sz w:val="24"/>
                <w:szCs w:val="24"/>
              </w:rPr>
            </w:pPr>
          </w:p>
          <w:p w14:paraId="7FA0E14A" w14:textId="77777777" w:rsidR="004F7915" w:rsidRDefault="004F7915" w:rsidP="004F7915">
            <w:pPr>
              <w:spacing w:line="276" w:lineRule="auto"/>
              <w:jc w:val="both"/>
              <w:rPr>
                <w:rFonts w:ascii="Times New Roman" w:hAnsi="Times New Roman"/>
                <w:sz w:val="24"/>
                <w:szCs w:val="24"/>
              </w:rPr>
            </w:pPr>
          </w:p>
          <w:p w14:paraId="5F4C5176" w14:textId="77777777" w:rsidR="004F7915" w:rsidRDefault="004F7915" w:rsidP="004F7915">
            <w:pPr>
              <w:spacing w:line="276" w:lineRule="auto"/>
              <w:jc w:val="both"/>
              <w:rPr>
                <w:rFonts w:ascii="Times New Roman" w:hAnsi="Times New Roman"/>
                <w:sz w:val="24"/>
                <w:szCs w:val="24"/>
              </w:rPr>
            </w:pPr>
          </w:p>
          <w:p w14:paraId="192A7B47" w14:textId="77777777" w:rsidR="004F7915" w:rsidRDefault="004F7915" w:rsidP="004F7915">
            <w:pPr>
              <w:spacing w:line="276" w:lineRule="auto"/>
              <w:jc w:val="both"/>
              <w:rPr>
                <w:rFonts w:ascii="Times New Roman" w:hAnsi="Times New Roman"/>
                <w:sz w:val="24"/>
                <w:szCs w:val="24"/>
              </w:rPr>
            </w:pPr>
          </w:p>
          <w:p w14:paraId="5203846E" w14:textId="77777777" w:rsidR="004F7915" w:rsidRDefault="004F7915" w:rsidP="004F7915">
            <w:pPr>
              <w:spacing w:line="276" w:lineRule="auto"/>
              <w:jc w:val="both"/>
              <w:rPr>
                <w:rFonts w:ascii="Times New Roman" w:hAnsi="Times New Roman"/>
                <w:sz w:val="24"/>
                <w:szCs w:val="24"/>
              </w:rPr>
            </w:pPr>
          </w:p>
          <w:p w14:paraId="49D021D3" w14:textId="77777777" w:rsidR="004F7915" w:rsidRDefault="004F7915" w:rsidP="004F7915">
            <w:pPr>
              <w:spacing w:line="276" w:lineRule="auto"/>
              <w:jc w:val="both"/>
              <w:rPr>
                <w:rFonts w:ascii="Times New Roman" w:hAnsi="Times New Roman"/>
                <w:sz w:val="24"/>
                <w:szCs w:val="24"/>
              </w:rPr>
            </w:pPr>
          </w:p>
          <w:p w14:paraId="4F70F95C" w14:textId="77777777" w:rsidR="004F7915" w:rsidRDefault="004F7915" w:rsidP="004F7915">
            <w:pPr>
              <w:spacing w:line="276" w:lineRule="auto"/>
              <w:jc w:val="both"/>
              <w:rPr>
                <w:rFonts w:ascii="Times New Roman" w:hAnsi="Times New Roman"/>
                <w:sz w:val="24"/>
                <w:szCs w:val="24"/>
              </w:rPr>
            </w:pPr>
          </w:p>
          <w:p w14:paraId="76E60F5A" w14:textId="77777777" w:rsidR="004F7915" w:rsidRDefault="004F7915" w:rsidP="004F7915">
            <w:pPr>
              <w:spacing w:line="276" w:lineRule="auto"/>
              <w:jc w:val="both"/>
              <w:rPr>
                <w:rFonts w:ascii="Times New Roman" w:hAnsi="Times New Roman"/>
                <w:sz w:val="24"/>
                <w:szCs w:val="24"/>
              </w:rPr>
            </w:pPr>
          </w:p>
          <w:p w14:paraId="479D5448" w14:textId="77777777" w:rsidR="004F7915" w:rsidRDefault="004F7915" w:rsidP="004F7915">
            <w:pPr>
              <w:spacing w:line="276" w:lineRule="auto"/>
              <w:jc w:val="both"/>
              <w:rPr>
                <w:rFonts w:ascii="Times New Roman" w:hAnsi="Times New Roman"/>
                <w:sz w:val="24"/>
                <w:szCs w:val="24"/>
              </w:rPr>
            </w:pPr>
          </w:p>
          <w:p w14:paraId="0577516E" w14:textId="77777777" w:rsidR="004F7915" w:rsidRDefault="004F7915" w:rsidP="004F7915">
            <w:pPr>
              <w:spacing w:line="276" w:lineRule="auto"/>
              <w:jc w:val="both"/>
              <w:rPr>
                <w:rFonts w:ascii="Times New Roman" w:hAnsi="Times New Roman"/>
                <w:sz w:val="24"/>
                <w:szCs w:val="24"/>
              </w:rPr>
            </w:pPr>
          </w:p>
          <w:p w14:paraId="03D9202E" w14:textId="77777777" w:rsidR="004F7915" w:rsidRDefault="004F7915" w:rsidP="004F7915">
            <w:pPr>
              <w:spacing w:line="276" w:lineRule="auto"/>
              <w:jc w:val="both"/>
              <w:rPr>
                <w:rFonts w:ascii="Times New Roman" w:hAnsi="Times New Roman"/>
                <w:sz w:val="24"/>
                <w:szCs w:val="24"/>
              </w:rPr>
            </w:pPr>
          </w:p>
          <w:p w14:paraId="70B99004" w14:textId="1A6FB419" w:rsidR="003D225E" w:rsidRPr="00C5477B" w:rsidRDefault="003D225E" w:rsidP="004F7915">
            <w:pPr>
              <w:spacing w:line="276" w:lineRule="auto"/>
              <w:jc w:val="both"/>
              <w:rPr>
                <w:rFonts w:ascii="Times New Roman" w:hAnsi="Times New Roman"/>
                <w:sz w:val="24"/>
                <w:szCs w:val="24"/>
              </w:rPr>
            </w:pPr>
          </w:p>
        </w:tc>
      </w:tr>
    </w:tbl>
    <w:p w14:paraId="631117BF" w14:textId="77777777" w:rsidR="00EB45DF" w:rsidRPr="00046A64" w:rsidRDefault="00EB45DF" w:rsidP="004F7915">
      <w:pPr>
        <w:tabs>
          <w:tab w:val="left" w:pos="5295"/>
        </w:tabs>
        <w:spacing w:after="0" w:line="276" w:lineRule="auto"/>
        <w:rPr>
          <w:rFonts w:ascii="Times New Roman" w:hAnsi="Times New Roman"/>
          <w:color w:val="000000" w:themeColor="text1"/>
          <w:sz w:val="24"/>
          <w:szCs w:val="24"/>
        </w:rPr>
      </w:pPr>
    </w:p>
    <w:sectPr w:rsidR="00EB45DF" w:rsidRPr="00046A64" w:rsidSect="00BC22B5">
      <w:headerReference w:type="even" r:id="rId8"/>
      <w:headerReference w:type="default" r:id="rId9"/>
      <w:footerReference w:type="default" r:id="rId10"/>
      <w:headerReference w:type="first" r:id="rId11"/>
      <w:pgSz w:w="11906" w:h="16838"/>
      <w:pgMar w:top="1418" w:right="1418" w:bottom="0" w:left="1418" w:header="397" w:footer="396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1ED02" w14:textId="77777777" w:rsidR="00A8083E" w:rsidRDefault="00A8083E" w:rsidP="000076AA">
      <w:pPr>
        <w:spacing w:after="0" w:line="240" w:lineRule="auto"/>
      </w:pPr>
      <w:r>
        <w:separator/>
      </w:r>
    </w:p>
  </w:endnote>
  <w:endnote w:type="continuationSeparator" w:id="0">
    <w:p w14:paraId="153A3C99" w14:textId="77777777" w:rsidR="00A8083E" w:rsidRDefault="00A8083E" w:rsidP="000076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margin" w:tblpXSpec="center" w:tblpY="205"/>
      <w:tblW w:w="5849" w:type="pct"/>
      <w:tblLook w:val="04A0" w:firstRow="1" w:lastRow="0" w:firstColumn="1" w:lastColumn="0" w:noHBand="0" w:noVBand="1"/>
    </w:tblPr>
    <w:tblGrid>
      <w:gridCol w:w="3510"/>
      <w:gridCol w:w="1921"/>
      <w:gridCol w:w="1908"/>
      <w:gridCol w:w="3524"/>
    </w:tblGrid>
    <w:tr w:rsidR="000D6808" w14:paraId="4B22F392" w14:textId="77777777" w:rsidTr="00566159">
      <w:trPr>
        <w:trHeight w:val="1134"/>
      </w:trPr>
      <w:tc>
        <w:tcPr>
          <w:tcW w:w="5000" w:type="pct"/>
          <w:gridSpan w:val="4"/>
          <w:vAlign w:val="center"/>
        </w:tcPr>
        <w:p w14:paraId="0CA15063" w14:textId="74C532FE" w:rsidR="000D6808" w:rsidRPr="00987A64" w:rsidRDefault="00F6002B" w:rsidP="00566159">
          <w:pPr>
            <w:spacing w:after="0" w:line="240" w:lineRule="auto"/>
            <w:jc w:val="center"/>
            <w:rPr>
              <w:rFonts w:ascii="Times New Roman" w:eastAsia="Times New Roman" w:hAnsi="Times New Roman"/>
              <w:sz w:val="24"/>
              <w:szCs w:val="24"/>
              <w:lang w:eastAsia="tr-TR"/>
            </w:rPr>
          </w:pPr>
          <w:r>
            <w:rPr>
              <w:rFonts w:ascii="Times New Roman" w:eastAsia="Times New Roman" w:hAnsi="Times New Roman"/>
              <w:sz w:val="24"/>
              <w:szCs w:val="24"/>
              <w:lang w:eastAsia="tr-TR"/>
            </w:rPr>
            <w:t>Dr.</w:t>
          </w:r>
          <w:r w:rsidR="007A0CE5">
            <w:rPr>
              <w:rFonts w:ascii="Times New Roman" w:eastAsia="Times New Roman" w:hAnsi="Times New Roman"/>
              <w:sz w:val="24"/>
              <w:szCs w:val="24"/>
              <w:lang w:eastAsia="tr-TR"/>
            </w:rPr>
            <w:t xml:space="preserve"> Öğr. Üyesi</w:t>
          </w:r>
          <w:r w:rsidR="00460546" w:rsidRPr="00987A64">
            <w:rPr>
              <w:rFonts w:ascii="Times New Roman" w:eastAsia="Times New Roman" w:hAnsi="Times New Roman"/>
              <w:sz w:val="24"/>
              <w:szCs w:val="24"/>
              <w:lang w:eastAsia="tr-TR"/>
            </w:rPr>
            <w:t xml:space="preserve"> </w:t>
          </w:r>
          <w:r w:rsidRPr="00F6002B">
            <w:rPr>
              <w:rFonts w:ascii="Times New Roman" w:eastAsia="Times New Roman" w:hAnsi="Times New Roman"/>
              <w:sz w:val="24"/>
              <w:szCs w:val="24"/>
              <w:lang w:eastAsia="tr-TR"/>
            </w:rPr>
            <w:t>Abdullah TURAN</w:t>
          </w:r>
        </w:p>
        <w:p w14:paraId="2395A1AF" w14:textId="77777777" w:rsidR="000D6808" w:rsidRPr="00987A64" w:rsidRDefault="000D6808" w:rsidP="00566159">
          <w:pPr>
            <w:spacing w:after="0" w:line="240" w:lineRule="auto"/>
            <w:jc w:val="center"/>
            <w:rPr>
              <w:rFonts w:ascii="Times New Roman" w:eastAsia="Times New Roman" w:hAnsi="Times New Roman"/>
              <w:sz w:val="24"/>
              <w:szCs w:val="24"/>
              <w:lang w:eastAsia="tr-TR"/>
            </w:rPr>
          </w:pPr>
          <w:r w:rsidRPr="00987A64">
            <w:rPr>
              <w:rFonts w:ascii="Times New Roman" w:eastAsia="Times New Roman" w:hAnsi="Times New Roman"/>
              <w:sz w:val="24"/>
              <w:szCs w:val="24"/>
              <w:lang w:eastAsia="tr-TR"/>
            </w:rPr>
            <w:t>Başkan</w:t>
          </w:r>
        </w:p>
        <w:p w14:paraId="3E68877F" w14:textId="77777777" w:rsidR="000D6808" w:rsidRDefault="000D6808" w:rsidP="00566159">
          <w:pPr>
            <w:spacing w:after="0" w:line="240" w:lineRule="auto"/>
            <w:jc w:val="center"/>
            <w:rPr>
              <w:rFonts w:ascii="Times New Roman" w:eastAsia="Times New Roman" w:hAnsi="Times New Roman"/>
              <w:b/>
              <w:sz w:val="18"/>
              <w:szCs w:val="18"/>
              <w:lang w:eastAsia="tr-TR"/>
            </w:rPr>
          </w:pPr>
        </w:p>
      </w:tc>
    </w:tr>
    <w:tr w:rsidR="000D6808" w14:paraId="07CB5A41" w14:textId="77777777" w:rsidTr="00566159">
      <w:trPr>
        <w:trHeight w:val="1134"/>
      </w:trPr>
      <w:tc>
        <w:tcPr>
          <w:tcW w:w="1616" w:type="pct"/>
          <w:vAlign w:val="center"/>
        </w:tcPr>
        <w:p w14:paraId="16E6F91D" w14:textId="77777777" w:rsidR="000D6808" w:rsidRDefault="00987A64" w:rsidP="00566159">
          <w:pPr>
            <w:spacing w:after="0" w:line="240" w:lineRule="auto"/>
            <w:jc w:val="center"/>
            <w:rPr>
              <w:rFonts w:ascii="Times New Roman" w:eastAsia="Calibri" w:hAnsi="Times New Roman"/>
              <w:color w:val="000000" w:themeColor="text1"/>
              <w:sz w:val="24"/>
              <w:szCs w:val="24"/>
            </w:rPr>
          </w:pPr>
          <w:r w:rsidRPr="00CC61D4">
            <w:rPr>
              <w:rFonts w:ascii="Times New Roman" w:eastAsia="Calibri" w:hAnsi="Times New Roman"/>
              <w:color w:val="000000" w:themeColor="text1"/>
              <w:sz w:val="24"/>
              <w:szCs w:val="24"/>
            </w:rPr>
            <w:t xml:space="preserve">Öğr. Gör. </w:t>
          </w:r>
          <w:r w:rsidR="00F6002B">
            <w:t xml:space="preserve"> </w:t>
          </w:r>
          <w:r w:rsidR="00F6002B" w:rsidRPr="00F6002B">
            <w:rPr>
              <w:rFonts w:ascii="Times New Roman" w:eastAsia="Calibri" w:hAnsi="Times New Roman"/>
              <w:color w:val="000000" w:themeColor="text1"/>
              <w:sz w:val="24"/>
              <w:szCs w:val="24"/>
            </w:rPr>
            <w:t xml:space="preserve">Ferhat ATEŞ </w:t>
          </w:r>
        </w:p>
        <w:p w14:paraId="35EF958B" w14:textId="77777777" w:rsidR="00987A64" w:rsidRDefault="00987A64" w:rsidP="00566159">
          <w:pPr>
            <w:spacing w:after="0" w:line="240" w:lineRule="auto"/>
            <w:jc w:val="center"/>
            <w:rPr>
              <w:rFonts w:ascii="Times New Roman" w:eastAsia="Times New Roman" w:hAnsi="Times New Roman"/>
              <w:sz w:val="18"/>
              <w:szCs w:val="18"/>
              <w:lang w:eastAsia="tr-TR"/>
            </w:rPr>
          </w:pPr>
          <w:r>
            <w:rPr>
              <w:rFonts w:ascii="Times New Roman" w:eastAsia="Calibri" w:hAnsi="Times New Roman"/>
              <w:color w:val="000000" w:themeColor="text1"/>
              <w:sz w:val="24"/>
              <w:szCs w:val="24"/>
            </w:rPr>
            <w:t>Üye</w:t>
          </w:r>
        </w:p>
      </w:tc>
      <w:tc>
        <w:tcPr>
          <w:tcW w:w="1762" w:type="pct"/>
          <w:gridSpan w:val="2"/>
          <w:vAlign w:val="center"/>
        </w:tcPr>
        <w:p w14:paraId="4348BE54" w14:textId="77777777" w:rsidR="00987A64" w:rsidRPr="00987A64" w:rsidRDefault="00987A64" w:rsidP="00566159">
          <w:pPr>
            <w:spacing w:after="0" w:line="240" w:lineRule="auto"/>
            <w:jc w:val="center"/>
            <w:rPr>
              <w:rFonts w:ascii="Times New Roman" w:eastAsia="Times New Roman" w:hAnsi="Times New Roman"/>
              <w:b/>
              <w:sz w:val="24"/>
              <w:szCs w:val="24"/>
              <w:lang w:eastAsia="tr-TR"/>
            </w:rPr>
          </w:pPr>
        </w:p>
      </w:tc>
      <w:tc>
        <w:tcPr>
          <w:tcW w:w="1622" w:type="pct"/>
          <w:vAlign w:val="center"/>
        </w:tcPr>
        <w:p w14:paraId="58BA6545" w14:textId="46FD769C" w:rsidR="000D6808" w:rsidRPr="00EE1147" w:rsidRDefault="00EE1147" w:rsidP="00566159">
          <w:pPr>
            <w:spacing w:after="0" w:line="240" w:lineRule="auto"/>
            <w:jc w:val="center"/>
            <w:rPr>
              <w:rFonts w:ascii="Times New Roman" w:eastAsia="Times New Roman" w:hAnsi="Times New Roman"/>
              <w:sz w:val="24"/>
              <w:szCs w:val="24"/>
              <w:lang w:eastAsia="tr-TR"/>
            </w:rPr>
          </w:pPr>
          <w:r w:rsidRPr="00EE1147">
            <w:rPr>
              <w:rFonts w:ascii="Times New Roman" w:eastAsia="Times New Roman" w:hAnsi="Times New Roman"/>
              <w:sz w:val="24"/>
              <w:szCs w:val="24"/>
              <w:lang w:eastAsia="tr-TR"/>
            </w:rPr>
            <w:t>Öğr.</w:t>
          </w:r>
          <w:r w:rsidR="003C51FE">
            <w:rPr>
              <w:rFonts w:ascii="Times New Roman" w:eastAsia="Times New Roman" w:hAnsi="Times New Roman"/>
              <w:sz w:val="24"/>
              <w:szCs w:val="24"/>
              <w:lang w:eastAsia="tr-TR"/>
            </w:rPr>
            <w:t xml:space="preserve"> </w:t>
          </w:r>
          <w:r w:rsidRPr="00EE1147">
            <w:rPr>
              <w:rFonts w:ascii="Times New Roman" w:eastAsia="Times New Roman" w:hAnsi="Times New Roman"/>
              <w:sz w:val="24"/>
              <w:szCs w:val="24"/>
              <w:lang w:eastAsia="tr-TR"/>
            </w:rPr>
            <w:t xml:space="preserve">Gör. Adnan YEŞİLYURT </w:t>
          </w:r>
        </w:p>
        <w:p w14:paraId="01CBF039" w14:textId="77777777" w:rsidR="00EE1147" w:rsidRPr="00987A64" w:rsidRDefault="00EE1147" w:rsidP="00566159">
          <w:pPr>
            <w:spacing w:after="0" w:line="240" w:lineRule="auto"/>
            <w:jc w:val="center"/>
            <w:rPr>
              <w:rFonts w:ascii="Times New Roman" w:eastAsia="Times New Roman" w:hAnsi="Times New Roman"/>
              <w:b/>
              <w:sz w:val="24"/>
              <w:szCs w:val="24"/>
              <w:lang w:eastAsia="tr-TR"/>
            </w:rPr>
          </w:pPr>
          <w:r w:rsidRPr="00EE1147">
            <w:rPr>
              <w:rFonts w:ascii="Times New Roman" w:eastAsia="Times New Roman" w:hAnsi="Times New Roman"/>
              <w:sz w:val="24"/>
              <w:szCs w:val="24"/>
              <w:lang w:eastAsia="tr-TR"/>
            </w:rPr>
            <w:t>Üye</w:t>
          </w:r>
          <w:r>
            <w:rPr>
              <w:rFonts w:ascii="Times New Roman" w:eastAsia="Times New Roman" w:hAnsi="Times New Roman"/>
              <w:b/>
              <w:sz w:val="24"/>
              <w:szCs w:val="24"/>
              <w:lang w:eastAsia="tr-TR"/>
            </w:rPr>
            <w:t xml:space="preserve"> </w:t>
          </w:r>
        </w:p>
      </w:tc>
    </w:tr>
    <w:tr w:rsidR="000D6808" w14:paraId="061EE0E9" w14:textId="77777777" w:rsidTr="00566159">
      <w:trPr>
        <w:trHeight w:val="1134"/>
      </w:trPr>
      <w:tc>
        <w:tcPr>
          <w:tcW w:w="2500" w:type="pct"/>
          <w:gridSpan w:val="2"/>
          <w:vAlign w:val="center"/>
          <w:hideMark/>
        </w:tcPr>
        <w:p w14:paraId="1F523527" w14:textId="77777777" w:rsidR="000D6808" w:rsidRDefault="000D6808" w:rsidP="00460546">
          <w:pPr>
            <w:spacing w:after="0" w:line="240" w:lineRule="auto"/>
            <w:jc w:val="center"/>
            <w:rPr>
              <w:rFonts w:ascii="Times New Roman" w:eastAsia="Times New Roman" w:hAnsi="Times New Roman"/>
              <w:sz w:val="18"/>
              <w:szCs w:val="18"/>
              <w:lang w:eastAsia="tr-TR"/>
            </w:rPr>
          </w:pPr>
        </w:p>
      </w:tc>
      <w:tc>
        <w:tcPr>
          <w:tcW w:w="2500" w:type="pct"/>
          <w:gridSpan w:val="2"/>
          <w:vAlign w:val="center"/>
          <w:hideMark/>
        </w:tcPr>
        <w:p w14:paraId="2FCDD2DB" w14:textId="77777777" w:rsidR="000D6808" w:rsidRDefault="000D6808" w:rsidP="00566159">
          <w:pPr>
            <w:spacing w:after="0" w:line="240" w:lineRule="auto"/>
            <w:jc w:val="center"/>
            <w:rPr>
              <w:rFonts w:ascii="Times New Roman" w:eastAsia="Times New Roman" w:hAnsi="Times New Roman"/>
              <w:b/>
              <w:sz w:val="18"/>
              <w:szCs w:val="18"/>
              <w:lang w:eastAsia="tr-TR"/>
            </w:rPr>
          </w:pPr>
        </w:p>
      </w:tc>
    </w:tr>
  </w:tbl>
  <w:p w14:paraId="69A6EF18" w14:textId="77777777" w:rsidR="000D6808" w:rsidRPr="00773F28" w:rsidRDefault="000D6808" w:rsidP="00773F28">
    <w:pPr>
      <w:pStyle w:val="AltBilgi"/>
      <w:rPr>
        <w:sz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C7E84" w14:textId="77777777" w:rsidR="00A8083E" w:rsidRDefault="00A8083E" w:rsidP="000076AA">
      <w:pPr>
        <w:spacing w:after="0" w:line="240" w:lineRule="auto"/>
      </w:pPr>
      <w:r>
        <w:separator/>
      </w:r>
    </w:p>
  </w:footnote>
  <w:footnote w:type="continuationSeparator" w:id="0">
    <w:p w14:paraId="25BF8EA1" w14:textId="77777777" w:rsidR="00A8083E" w:rsidRDefault="00A8083E" w:rsidP="000076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6D75D" w14:textId="77777777" w:rsidR="000D6808" w:rsidRDefault="00000000">
    <w:pPr>
      <w:pStyle w:val="stBilgi"/>
    </w:pPr>
    <w:r>
      <w:rPr>
        <w:noProof/>
        <w:lang w:eastAsia="tr-TR"/>
      </w:rPr>
      <w:pict w14:anchorId="71E86D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7" o:spid="_x0000_s1029" type="#_x0000_t75" style="position:absolute;margin-left:0;margin-top:0;width:592.8pt;height:838.55pt;z-index:-251658752;mso-position-horizontal:center;mso-position-horizontal-relative:margin;mso-position-vertical:center;mso-position-vertical-relative:margin" o:allowincell="f">
          <v:imagedata r:id="rId1" o:title="antetli"/>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67967" w14:textId="77777777" w:rsidR="000D6808" w:rsidRDefault="00000000" w:rsidP="0074752C">
    <w:pPr>
      <w:pStyle w:val="stBilgi"/>
    </w:pPr>
    <w:r>
      <w:rPr>
        <w:noProof/>
        <w:lang w:eastAsia="tr-TR"/>
      </w:rPr>
      <w:pict w14:anchorId="7CAADE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8" o:spid="_x0000_s1030" type="#_x0000_t75" style="position:absolute;margin-left:-77.4pt;margin-top:-118.7pt;width:592.8pt;height:834.4pt;z-index:-251657728;mso-position-horizontal-relative:margin;mso-position-vertical-relative:margin" o:allowincell="f">
          <v:imagedata r:id="rId1" o:title="antetli" cropbottom="6631f"/>
          <w10:wrap anchorx="margin" anchory="margin"/>
        </v:shape>
      </w:pict>
    </w:r>
  </w:p>
  <w:tbl>
    <w:tblPr>
      <w:tblW w:w="10432" w:type="dxa"/>
      <w:tblInd w:w="-625"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ayout w:type="fixed"/>
      <w:tblLook w:val="04A0" w:firstRow="1" w:lastRow="0" w:firstColumn="1" w:lastColumn="0" w:noHBand="0" w:noVBand="1"/>
    </w:tblPr>
    <w:tblGrid>
      <w:gridCol w:w="1550"/>
      <w:gridCol w:w="3909"/>
      <w:gridCol w:w="1559"/>
      <w:gridCol w:w="1572"/>
      <w:gridCol w:w="1842"/>
    </w:tblGrid>
    <w:tr w:rsidR="000D6808" w:rsidRPr="00C9387D" w14:paraId="655E193E" w14:textId="77777777" w:rsidTr="00491BD7">
      <w:trPr>
        <w:trHeight w:val="246"/>
      </w:trPr>
      <w:tc>
        <w:tcPr>
          <w:tcW w:w="1550" w:type="dxa"/>
          <w:vMerge w:val="restart"/>
          <w:vAlign w:val="center"/>
        </w:tcPr>
        <w:p w14:paraId="404C4826" w14:textId="77777777" w:rsidR="000D6808" w:rsidRPr="00C9387D" w:rsidRDefault="000D6808" w:rsidP="00C9387D">
          <w:pPr>
            <w:pStyle w:val="stBilgi"/>
            <w:ind w:left="-9327"/>
            <w:jc w:val="center"/>
            <w:rPr>
              <w:rFonts w:ascii="Times New Roman" w:hAnsi="Times New Roman"/>
              <w:sz w:val="20"/>
              <w:szCs w:val="20"/>
            </w:rPr>
          </w:pPr>
        </w:p>
      </w:tc>
      <w:tc>
        <w:tcPr>
          <w:tcW w:w="3909" w:type="dxa"/>
          <w:vMerge w:val="restart"/>
          <w:vAlign w:val="center"/>
        </w:tcPr>
        <w:p w14:paraId="4978AA94" w14:textId="77777777" w:rsidR="00B22DD6" w:rsidRPr="00681C3D" w:rsidRDefault="00B22DD6" w:rsidP="00B22DD6">
          <w:pPr>
            <w:spacing w:after="0" w:line="240" w:lineRule="auto"/>
            <w:jc w:val="center"/>
            <w:rPr>
              <w:rFonts w:ascii="Times New Roman" w:hAnsi="Times New Roman"/>
              <w:b/>
              <w:sz w:val="20"/>
              <w:szCs w:val="24"/>
            </w:rPr>
          </w:pPr>
          <w:r w:rsidRPr="00681C3D">
            <w:rPr>
              <w:rFonts w:ascii="Times New Roman" w:hAnsi="Times New Roman"/>
              <w:b/>
              <w:sz w:val="20"/>
              <w:szCs w:val="24"/>
            </w:rPr>
            <w:t xml:space="preserve">T.C. </w:t>
          </w:r>
        </w:p>
        <w:p w14:paraId="3534C243" w14:textId="77777777" w:rsidR="00B22DD6" w:rsidRPr="00681C3D" w:rsidRDefault="00B22DD6" w:rsidP="00B22DD6">
          <w:pPr>
            <w:spacing w:after="0" w:line="240" w:lineRule="auto"/>
            <w:jc w:val="center"/>
            <w:rPr>
              <w:rFonts w:ascii="Times New Roman" w:hAnsi="Times New Roman"/>
              <w:b/>
              <w:sz w:val="20"/>
              <w:szCs w:val="24"/>
            </w:rPr>
          </w:pPr>
          <w:r w:rsidRPr="00681C3D">
            <w:rPr>
              <w:rFonts w:ascii="Times New Roman" w:hAnsi="Times New Roman"/>
              <w:b/>
              <w:sz w:val="20"/>
              <w:szCs w:val="24"/>
            </w:rPr>
            <w:t xml:space="preserve">AKSARAY ÜNİVERSİTESİ </w:t>
          </w:r>
        </w:p>
        <w:p w14:paraId="440D5DA8" w14:textId="77777777" w:rsidR="00B22DD6" w:rsidRPr="00681C3D" w:rsidRDefault="00B22DD6" w:rsidP="00B22DD6">
          <w:pPr>
            <w:spacing w:after="0" w:line="240" w:lineRule="auto"/>
            <w:jc w:val="center"/>
            <w:rPr>
              <w:rFonts w:ascii="Times New Roman" w:hAnsi="Times New Roman"/>
              <w:b/>
              <w:sz w:val="20"/>
              <w:szCs w:val="24"/>
            </w:rPr>
          </w:pPr>
          <w:r w:rsidRPr="00681C3D">
            <w:rPr>
              <w:rFonts w:ascii="Times New Roman" w:hAnsi="Times New Roman"/>
              <w:b/>
              <w:sz w:val="20"/>
              <w:szCs w:val="24"/>
            </w:rPr>
            <w:t xml:space="preserve">ORTAKÖY MYO BÖLÜM/PROGRAM KURUL KARARI </w:t>
          </w:r>
        </w:p>
        <w:p w14:paraId="4FCEBD4A" w14:textId="77777777" w:rsidR="000D6808" w:rsidRPr="00C42FB5" w:rsidRDefault="00B22DD6" w:rsidP="00B22DD6">
          <w:pPr>
            <w:spacing w:after="0" w:line="240" w:lineRule="auto"/>
            <w:jc w:val="center"/>
            <w:rPr>
              <w:rFonts w:ascii="Times New Roman" w:hAnsi="Times New Roman"/>
              <w:b/>
              <w:sz w:val="24"/>
              <w:szCs w:val="24"/>
            </w:rPr>
          </w:pPr>
          <w:r w:rsidRPr="008B7E2E">
            <w:rPr>
              <w:rFonts w:ascii="Times New Roman" w:hAnsi="Times New Roman"/>
              <w:b/>
              <w:sz w:val="24"/>
              <w:szCs w:val="24"/>
            </w:rPr>
            <w:t>Büro Hizmetleri ve Sekreterlik Bölümü</w:t>
          </w:r>
        </w:p>
      </w:tc>
      <w:tc>
        <w:tcPr>
          <w:tcW w:w="1559" w:type="dxa"/>
          <w:vAlign w:val="center"/>
        </w:tcPr>
        <w:p w14:paraId="49408FC2" w14:textId="77777777" w:rsidR="000D6808" w:rsidRPr="00C9387D" w:rsidRDefault="000D6808" w:rsidP="00C9387D">
          <w:pPr>
            <w:pStyle w:val="stBilgi"/>
            <w:jc w:val="center"/>
            <w:rPr>
              <w:rFonts w:ascii="Times New Roman" w:hAnsi="Times New Roman"/>
              <w:sz w:val="20"/>
              <w:szCs w:val="20"/>
            </w:rPr>
          </w:pPr>
          <w:r w:rsidRPr="00C9387D">
            <w:rPr>
              <w:rFonts w:ascii="Times New Roman" w:hAnsi="Times New Roman"/>
              <w:sz w:val="20"/>
              <w:szCs w:val="20"/>
            </w:rPr>
            <w:t>Doküman No</w:t>
          </w:r>
        </w:p>
      </w:tc>
      <w:tc>
        <w:tcPr>
          <w:tcW w:w="1572" w:type="dxa"/>
          <w:vAlign w:val="center"/>
        </w:tcPr>
        <w:p w14:paraId="4CD7D114" w14:textId="77777777" w:rsidR="000D6808" w:rsidRPr="00C9387D" w:rsidRDefault="000D6808" w:rsidP="006C71BD">
          <w:pPr>
            <w:pStyle w:val="stBilgi"/>
            <w:jc w:val="center"/>
            <w:rPr>
              <w:rFonts w:ascii="Times New Roman" w:hAnsi="Times New Roman"/>
              <w:sz w:val="20"/>
              <w:szCs w:val="20"/>
            </w:rPr>
          </w:pPr>
          <w:r>
            <w:rPr>
              <w:rFonts w:ascii="Times New Roman" w:hAnsi="Times New Roman"/>
              <w:sz w:val="20"/>
              <w:szCs w:val="20"/>
            </w:rPr>
            <w:t>KYS-FRM-105</w:t>
          </w:r>
        </w:p>
      </w:tc>
      <w:tc>
        <w:tcPr>
          <w:tcW w:w="1842" w:type="dxa"/>
          <w:vMerge w:val="restart"/>
          <w:vAlign w:val="center"/>
        </w:tcPr>
        <w:p w14:paraId="0E7CD0AC" w14:textId="77777777" w:rsidR="000D6808" w:rsidRPr="00C9387D" w:rsidRDefault="000D6808" w:rsidP="00C9387D">
          <w:pPr>
            <w:pStyle w:val="stBilgi"/>
            <w:jc w:val="center"/>
            <w:rPr>
              <w:rFonts w:ascii="Times New Roman" w:hAnsi="Times New Roman"/>
              <w:sz w:val="20"/>
              <w:szCs w:val="20"/>
            </w:rPr>
          </w:pPr>
          <w:r w:rsidRPr="00841ECE">
            <w:rPr>
              <w:noProof/>
              <w:lang w:eastAsia="tr-TR"/>
            </w:rPr>
            <w:drawing>
              <wp:inline distT="0" distB="0" distL="0" distR="0" wp14:anchorId="42215A58" wp14:editId="1493C39A">
                <wp:extent cx="1047750" cy="695325"/>
                <wp:effectExtent l="0" t="0" r="0" b="0"/>
                <wp:docPr id="471702032" name="Resim 49" descr="C:\Users\PC\Pictures\LOGO_ISO-9000-B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49" descr="C:\Users\PC\Pictures\LOGO_ISO-9000-Big.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7750" cy="695325"/>
                        </a:xfrm>
                        <a:prstGeom prst="rect">
                          <a:avLst/>
                        </a:prstGeom>
                        <a:noFill/>
                        <a:ln>
                          <a:noFill/>
                        </a:ln>
                      </pic:spPr>
                    </pic:pic>
                  </a:graphicData>
                </a:graphic>
              </wp:inline>
            </w:drawing>
          </w:r>
        </w:p>
      </w:tc>
    </w:tr>
    <w:tr w:rsidR="000D6808" w:rsidRPr="00C9387D" w14:paraId="437100C7" w14:textId="77777777" w:rsidTr="00491BD7">
      <w:trPr>
        <w:trHeight w:val="256"/>
      </w:trPr>
      <w:tc>
        <w:tcPr>
          <w:tcW w:w="1550" w:type="dxa"/>
          <w:vMerge/>
          <w:vAlign w:val="center"/>
        </w:tcPr>
        <w:p w14:paraId="65FB59A8" w14:textId="77777777" w:rsidR="000D6808" w:rsidRPr="00C9387D" w:rsidRDefault="000D6808" w:rsidP="00C9387D">
          <w:pPr>
            <w:pStyle w:val="stBilgi"/>
            <w:jc w:val="center"/>
            <w:rPr>
              <w:rFonts w:ascii="Times New Roman" w:hAnsi="Times New Roman"/>
              <w:sz w:val="20"/>
              <w:szCs w:val="20"/>
            </w:rPr>
          </w:pPr>
        </w:p>
      </w:tc>
      <w:tc>
        <w:tcPr>
          <w:tcW w:w="3909" w:type="dxa"/>
          <w:vMerge/>
          <w:vAlign w:val="center"/>
        </w:tcPr>
        <w:p w14:paraId="76AB5EB7" w14:textId="77777777" w:rsidR="000D6808" w:rsidRPr="00C9387D" w:rsidRDefault="000D6808" w:rsidP="00C9387D">
          <w:pPr>
            <w:pStyle w:val="stBilgi"/>
            <w:jc w:val="center"/>
            <w:rPr>
              <w:rFonts w:ascii="Times New Roman" w:hAnsi="Times New Roman"/>
              <w:sz w:val="20"/>
              <w:szCs w:val="20"/>
            </w:rPr>
          </w:pPr>
        </w:p>
      </w:tc>
      <w:tc>
        <w:tcPr>
          <w:tcW w:w="1559" w:type="dxa"/>
          <w:vAlign w:val="center"/>
        </w:tcPr>
        <w:p w14:paraId="275D86C5" w14:textId="77777777" w:rsidR="000D6808" w:rsidRPr="00C9387D" w:rsidRDefault="000D6808" w:rsidP="00C9387D">
          <w:pPr>
            <w:pStyle w:val="stBilgi"/>
            <w:jc w:val="center"/>
            <w:rPr>
              <w:rFonts w:ascii="Times New Roman" w:hAnsi="Times New Roman"/>
              <w:sz w:val="20"/>
              <w:szCs w:val="20"/>
            </w:rPr>
          </w:pPr>
          <w:r w:rsidRPr="00C9387D">
            <w:rPr>
              <w:rFonts w:ascii="Times New Roman" w:hAnsi="Times New Roman"/>
              <w:sz w:val="20"/>
              <w:szCs w:val="20"/>
            </w:rPr>
            <w:t>İlk Yayın Tarihi</w:t>
          </w:r>
        </w:p>
      </w:tc>
      <w:tc>
        <w:tcPr>
          <w:tcW w:w="1572" w:type="dxa"/>
          <w:vAlign w:val="center"/>
        </w:tcPr>
        <w:p w14:paraId="4A0809CF" w14:textId="77777777" w:rsidR="000D6808" w:rsidRPr="00C9387D" w:rsidRDefault="000D6808"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316D26A9" w14:textId="77777777" w:rsidR="000D6808" w:rsidRPr="00C9387D" w:rsidRDefault="000D6808" w:rsidP="00C9387D">
          <w:pPr>
            <w:pStyle w:val="stBilgi"/>
            <w:jc w:val="center"/>
            <w:rPr>
              <w:rFonts w:ascii="Times New Roman" w:hAnsi="Times New Roman"/>
              <w:sz w:val="20"/>
              <w:szCs w:val="20"/>
            </w:rPr>
          </w:pPr>
        </w:p>
      </w:tc>
    </w:tr>
    <w:tr w:rsidR="000D6808" w:rsidRPr="00C9387D" w14:paraId="7827DC88" w14:textId="77777777" w:rsidTr="00491BD7">
      <w:trPr>
        <w:trHeight w:val="256"/>
      </w:trPr>
      <w:tc>
        <w:tcPr>
          <w:tcW w:w="1550" w:type="dxa"/>
          <w:vMerge/>
          <w:vAlign w:val="center"/>
        </w:tcPr>
        <w:p w14:paraId="6137B4E6" w14:textId="77777777" w:rsidR="000D6808" w:rsidRPr="00C9387D" w:rsidRDefault="000D6808" w:rsidP="00C9387D">
          <w:pPr>
            <w:pStyle w:val="stBilgi"/>
            <w:jc w:val="center"/>
            <w:rPr>
              <w:rFonts w:ascii="Times New Roman" w:hAnsi="Times New Roman"/>
              <w:sz w:val="20"/>
              <w:szCs w:val="20"/>
            </w:rPr>
          </w:pPr>
        </w:p>
      </w:tc>
      <w:tc>
        <w:tcPr>
          <w:tcW w:w="3909" w:type="dxa"/>
          <w:vMerge/>
          <w:vAlign w:val="center"/>
        </w:tcPr>
        <w:p w14:paraId="3123B6E5" w14:textId="77777777" w:rsidR="000D6808" w:rsidRPr="00C9387D" w:rsidRDefault="000D6808" w:rsidP="00C9387D">
          <w:pPr>
            <w:pStyle w:val="stBilgi"/>
            <w:jc w:val="center"/>
            <w:rPr>
              <w:rFonts w:ascii="Times New Roman" w:hAnsi="Times New Roman"/>
              <w:sz w:val="20"/>
              <w:szCs w:val="20"/>
            </w:rPr>
          </w:pPr>
        </w:p>
      </w:tc>
      <w:tc>
        <w:tcPr>
          <w:tcW w:w="1559" w:type="dxa"/>
          <w:vAlign w:val="center"/>
        </w:tcPr>
        <w:p w14:paraId="422C32C7" w14:textId="77777777" w:rsidR="000D6808" w:rsidRPr="00C9387D" w:rsidRDefault="000D6808" w:rsidP="00C9387D">
          <w:pPr>
            <w:pStyle w:val="stBilgi"/>
            <w:jc w:val="center"/>
            <w:rPr>
              <w:rFonts w:ascii="Times New Roman" w:hAnsi="Times New Roman"/>
              <w:sz w:val="20"/>
              <w:szCs w:val="20"/>
            </w:rPr>
          </w:pPr>
          <w:r w:rsidRPr="00C9387D">
            <w:rPr>
              <w:rFonts w:ascii="Times New Roman" w:hAnsi="Times New Roman"/>
              <w:sz w:val="20"/>
              <w:szCs w:val="20"/>
            </w:rPr>
            <w:t>Revizyon Tarihi</w:t>
          </w:r>
        </w:p>
      </w:tc>
      <w:tc>
        <w:tcPr>
          <w:tcW w:w="1572" w:type="dxa"/>
          <w:vAlign w:val="center"/>
        </w:tcPr>
        <w:p w14:paraId="34A4CFFD" w14:textId="77777777" w:rsidR="000D6808" w:rsidRPr="00C9387D" w:rsidRDefault="000D6808" w:rsidP="00C9387D">
          <w:pPr>
            <w:pStyle w:val="stBilgi"/>
            <w:jc w:val="center"/>
            <w:rPr>
              <w:rFonts w:ascii="Times New Roman" w:hAnsi="Times New Roman"/>
              <w:sz w:val="20"/>
              <w:szCs w:val="20"/>
            </w:rPr>
          </w:pPr>
          <w:r w:rsidRPr="00C9387D">
            <w:rPr>
              <w:rFonts w:ascii="Times New Roman" w:hAnsi="Times New Roman"/>
              <w:sz w:val="20"/>
              <w:szCs w:val="20"/>
            </w:rPr>
            <w:t>30.04.2018</w:t>
          </w:r>
        </w:p>
      </w:tc>
      <w:tc>
        <w:tcPr>
          <w:tcW w:w="1842" w:type="dxa"/>
          <w:vMerge/>
          <w:vAlign w:val="center"/>
        </w:tcPr>
        <w:p w14:paraId="31CBF2A1" w14:textId="77777777" w:rsidR="000D6808" w:rsidRPr="00C9387D" w:rsidRDefault="000D6808" w:rsidP="00C9387D">
          <w:pPr>
            <w:pStyle w:val="stBilgi"/>
            <w:jc w:val="center"/>
            <w:rPr>
              <w:rFonts w:ascii="Times New Roman" w:hAnsi="Times New Roman"/>
              <w:sz w:val="20"/>
              <w:szCs w:val="20"/>
            </w:rPr>
          </w:pPr>
        </w:p>
      </w:tc>
    </w:tr>
    <w:tr w:rsidR="000D6808" w:rsidRPr="00C9387D" w14:paraId="6DB4331F" w14:textId="77777777" w:rsidTr="00491BD7">
      <w:trPr>
        <w:trHeight w:val="265"/>
      </w:trPr>
      <w:tc>
        <w:tcPr>
          <w:tcW w:w="1550" w:type="dxa"/>
          <w:vMerge/>
          <w:vAlign w:val="center"/>
        </w:tcPr>
        <w:p w14:paraId="2C4449A4" w14:textId="77777777" w:rsidR="000D6808" w:rsidRPr="00C9387D" w:rsidRDefault="000D6808" w:rsidP="00C9387D">
          <w:pPr>
            <w:pStyle w:val="stBilgi"/>
            <w:jc w:val="center"/>
            <w:rPr>
              <w:rFonts w:ascii="Times New Roman" w:hAnsi="Times New Roman"/>
              <w:sz w:val="20"/>
              <w:szCs w:val="20"/>
            </w:rPr>
          </w:pPr>
        </w:p>
      </w:tc>
      <w:tc>
        <w:tcPr>
          <w:tcW w:w="3909" w:type="dxa"/>
          <w:vMerge/>
          <w:vAlign w:val="center"/>
        </w:tcPr>
        <w:p w14:paraId="52C9D259" w14:textId="77777777" w:rsidR="000D6808" w:rsidRPr="00C9387D" w:rsidRDefault="000D6808" w:rsidP="00C9387D">
          <w:pPr>
            <w:pStyle w:val="stBilgi"/>
            <w:jc w:val="center"/>
            <w:rPr>
              <w:rFonts w:ascii="Times New Roman" w:hAnsi="Times New Roman"/>
              <w:sz w:val="20"/>
              <w:szCs w:val="20"/>
            </w:rPr>
          </w:pPr>
        </w:p>
      </w:tc>
      <w:tc>
        <w:tcPr>
          <w:tcW w:w="1559" w:type="dxa"/>
          <w:vAlign w:val="center"/>
        </w:tcPr>
        <w:p w14:paraId="23977BE5" w14:textId="77777777" w:rsidR="000D6808" w:rsidRPr="00C9387D" w:rsidRDefault="000D6808" w:rsidP="00C9387D">
          <w:pPr>
            <w:pStyle w:val="stBilgi"/>
            <w:jc w:val="center"/>
            <w:rPr>
              <w:rFonts w:ascii="Times New Roman" w:hAnsi="Times New Roman"/>
              <w:sz w:val="20"/>
              <w:szCs w:val="20"/>
            </w:rPr>
          </w:pPr>
          <w:r w:rsidRPr="00C9387D">
            <w:rPr>
              <w:rFonts w:ascii="Times New Roman" w:hAnsi="Times New Roman"/>
              <w:sz w:val="20"/>
              <w:szCs w:val="20"/>
            </w:rPr>
            <w:t>Revizyon No</w:t>
          </w:r>
        </w:p>
      </w:tc>
      <w:tc>
        <w:tcPr>
          <w:tcW w:w="1572" w:type="dxa"/>
          <w:vAlign w:val="center"/>
        </w:tcPr>
        <w:p w14:paraId="0578D8B0" w14:textId="77777777" w:rsidR="000D6808" w:rsidRPr="00C9387D" w:rsidRDefault="000D6808" w:rsidP="00C9387D">
          <w:pPr>
            <w:pStyle w:val="stBilgi"/>
            <w:jc w:val="center"/>
            <w:rPr>
              <w:rFonts w:ascii="Times New Roman" w:hAnsi="Times New Roman"/>
              <w:sz w:val="20"/>
              <w:szCs w:val="20"/>
            </w:rPr>
          </w:pPr>
          <w:r w:rsidRPr="00C9387D">
            <w:rPr>
              <w:rFonts w:ascii="Times New Roman" w:hAnsi="Times New Roman"/>
              <w:sz w:val="20"/>
              <w:szCs w:val="20"/>
            </w:rPr>
            <w:t>00</w:t>
          </w:r>
        </w:p>
      </w:tc>
      <w:tc>
        <w:tcPr>
          <w:tcW w:w="1842" w:type="dxa"/>
          <w:vMerge/>
          <w:vAlign w:val="center"/>
        </w:tcPr>
        <w:p w14:paraId="081D78E9" w14:textId="77777777" w:rsidR="000D6808" w:rsidRPr="00C9387D" w:rsidRDefault="000D6808" w:rsidP="00C9387D">
          <w:pPr>
            <w:pStyle w:val="stBilgi"/>
            <w:jc w:val="center"/>
            <w:rPr>
              <w:rFonts w:ascii="Times New Roman" w:hAnsi="Times New Roman"/>
              <w:sz w:val="20"/>
              <w:szCs w:val="20"/>
            </w:rPr>
          </w:pPr>
        </w:p>
      </w:tc>
    </w:tr>
    <w:tr w:rsidR="000D6808" w:rsidRPr="00C9387D" w14:paraId="728429D4" w14:textId="77777777" w:rsidTr="00491BD7">
      <w:trPr>
        <w:trHeight w:val="256"/>
      </w:trPr>
      <w:tc>
        <w:tcPr>
          <w:tcW w:w="1550" w:type="dxa"/>
          <w:vMerge/>
          <w:vAlign w:val="center"/>
        </w:tcPr>
        <w:p w14:paraId="351A1A1C" w14:textId="77777777" w:rsidR="000D6808" w:rsidRPr="00C9387D" w:rsidRDefault="000D6808" w:rsidP="00C9387D">
          <w:pPr>
            <w:pStyle w:val="stBilgi"/>
            <w:jc w:val="center"/>
            <w:rPr>
              <w:rFonts w:ascii="Times New Roman" w:hAnsi="Times New Roman"/>
              <w:sz w:val="20"/>
              <w:szCs w:val="20"/>
            </w:rPr>
          </w:pPr>
        </w:p>
      </w:tc>
      <w:tc>
        <w:tcPr>
          <w:tcW w:w="3909" w:type="dxa"/>
          <w:vMerge/>
          <w:vAlign w:val="center"/>
        </w:tcPr>
        <w:p w14:paraId="456862BD" w14:textId="77777777" w:rsidR="000D6808" w:rsidRPr="00C9387D" w:rsidRDefault="000D6808" w:rsidP="00C9387D">
          <w:pPr>
            <w:pStyle w:val="stBilgi"/>
            <w:jc w:val="center"/>
            <w:rPr>
              <w:rFonts w:ascii="Times New Roman" w:hAnsi="Times New Roman"/>
              <w:sz w:val="20"/>
              <w:szCs w:val="20"/>
            </w:rPr>
          </w:pPr>
        </w:p>
      </w:tc>
      <w:tc>
        <w:tcPr>
          <w:tcW w:w="1559" w:type="dxa"/>
          <w:vAlign w:val="center"/>
        </w:tcPr>
        <w:p w14:paraId="50A0B9D6" w14:textId="77777777" w:rsidR="000D6808" w:rsidRPr="00C9387D" w:rsidRDefault="000D6808" w:rsidP="00C9387D">
          <w:pPr>
            <w:pStyle w:val="stBilgi"/>
            <w:jc w:val="center"/>
            <w:rPr>
              <w:rFonts w:ascii="Times New Roman" w:hAnsi="Times New Roman"/>
              <w:sz w:val="20"/>
              <w:szCs w:val="20"/>
            </w:rPr>
          </w:pPr>
          <w:r w:rsidRPr="00C9387D">
            <w:rPr>
              <w:rFonts w:ascii="Times New Roman" w:hAnsi="Times New Roman"/>
              <w:sz w:val="20"/>
              <w:szCs w:val="20"/>
            </w:rPr>
            <w:t>Sayfa No</w:t>
          </w:r>
        </w:p>
      </w:tc>
      <w:tc>
        <w:tcPr>
          <w:tcW w:w="1572" w:type="dxa"/>
          <w:vAlign w:val="center"/>
        </w:tcPr>
        <w:p w14:paraId="41062407" w14:textId="604C49C6" w:rsidR="000D6808" w:rsidRPr="00C9387D" w:rsidRDefault="00AB7BF1" w:rsidP="002A7B90">
          <w:pPr>
            <w:pStyle w:val="stBilgi"/>
            <w:jc w:val="center"/>
            <w:rPr>
              <w:rFonts w:ascii="Times New Roman" w:hAnsi="Times New Roman"/>
              <w:sz w:val="20"/>
              <w:szCs w:val="20"/>
            </w:rPr>
          </w:pPr>
          <w:r w:rsidRPr="00C9387D">
            <w:rPr>
              <w:rFonts w:ascii="Times New Roman" w:hAnsi="Times New Roman"/>
              <w:sz w:val="20"/>
              <w:szCs w:val="20"/>
            </w:rPr>
            <w:fldChar w:fldCharType="begin"/>
          </w:r>
          <w:r w:rsidR="000D6808" w:rsidRPr="00C9387D">
            <w:rPr>
              <w:rFonts w:ascii="Times New Roman" w:hAnsi="Times New Roman"/>
              <w:sz w:val="20"/>
              <w:szCs w:val="20"/>
            </w:rPr>
            <w:instrText>PAGE   \* MERGEFORMAT</w:instrText>
          </w:r>
          <w:r w:rsidRPr="00C9387D">
            <w:rPr>
              <w:rFonts w:ascii="Times New Roman" w:hAnsi="Times New Roman"/>
              <w:sz w:val="20"/>
              <w:szCs w:val="20"/>
            </w:rPr>
            <w:fldChar w:fldCharType="separate"/>
          </w:r>
          <w:r w:rsidR="00E330E4">
            <w:rPr>
              <w:rFonts w:ascii="Times New Roman" w:hAnsi="Times New Roman"/>
              <w:noProof/>
              <w:sz w:val="20"/>
              <w:szCs w:val="20"/>
            </w:rPr>
            <w:t>3</w:t>
          </w:r>
          <w:r w:rsidRPr="00C9387D">
            <w:rPr>
              <w:rFonts w:ascii="Times New Roman" w:hAnsi="Times New Roman"/>
              <w:sz w:val="20"/>
              <w:szCs w:val="20"/>
            </w:rPr>
            <w:fldChar w:fldCharType="end"/>
          </w:r>
          <w:r w:rsidR="000D6808">
            <w:rPr>
              <w:rFonts w:ascii="Times New Roman" w:hAnsi="Times New Roman"/>
              <w:sz w:val="20"/>
              <w:szCs w:val="20"/>
            </w:rPr>
            <w:t>/</w:t>
          </w:r>
          <w:r w:rsidR="001B6A06">
            <w:rPr>
              <w:rFonts w:ascii="Times New Roman" w:hAnsi="Times New Roman"/>
              <w:sz w:val="20"/>
              <w:szCs w:val="20"/>
            </w:rPr>
            <w:t>1</w:t>
          </w:r>
        </w:p>
      </w:tc>
      <w:tc>
        <w:tcPr>
          <w:tcW w:w="1842" w:type="dxa"/>
          <w:vMerge/>
          <w:vAlign w:val="center"/>
        </w:tcPr>
        <w:p w14:paraId="23A0FFDB" w14:textId="77777777" w:rsidR="000D6808" w:rsidRPr="00C9387D" w:rsidRDefault="000D6808" w:rsidP="00C9387D">
          <w:pPr>
            <w:pStyle w:val="stBilgi"/>
            <w:jc w:val="center"/>
            <w:rPr>
              <w:rFonts w:ascii="Times New Roman" w:hAnsi="Times New Roman"/>
              <w:sz w:val="20"/>
              <w:szCs w:val="20"/>
            </w:rPr>
          </w:pPr>
        </w:p>
      </w:tc>
    </w:tr>
  </w:tbl>
  <w:p w14:paraId="5345AFD6" w14:textId="77777777" w:rsidR="000D6808" w:rsidRDefault="000D6808" w:rsidP="000777BF">
    <w:pPr>
      <w:pStyle w:val="stBilgi"/>
      <w:tabs>
        <w:tab w:val="clear" w:pos="4536"/>
        <w:tab w:val="clear" w:pos="9072"/>
        <w:tab w:val="left" w:pos="114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A0719" w14:textId="77777777" w:rsidR="000D6808" w:rsidRDefault="00000000">
    <w:pPr>
      <w:pStyle w:val="stBilgi"/>
    </w:pPr>
    <w:r>
      <w:rPr>
        <w:noProof/>
        <w:lang w:eastAsia="tr-TR"/>
      </w:rPr>
      <w:pict w14:anchorId="03C3B8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84389546" o:spid="_x0000_s1028" type="#_x0000_t75" style="position:absolute;margin-left:0;margin-top:0;width:592.8pt;height:838.55pt;z-index:-251659776;mso-position-horizontal:center;mso-position-horizontal-relative:margin;mso-position-vertical:center;mso-position-vertical-relative:margin" o:allowincell="f">
          <v:imagedata r:id="rId1" o:title="antetli"/>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61AC7234"/>
    <w:lvl w:ilvl="0">
      <w:start w:val="13"/>
      <w:numFmt w:val="decimal"/>
      <w:pStyle w:val="ListeNumaras"/>
      <w:lvlText w:val="%1."/>
      <w:lvlJc w:val="left"/>
      <w:pPr>
        <w:tabs>
          <w:tab w:val="num" w:pos="360"/>
        </w:tabs>
        <w:ind w:left="360" w:hanging="360"/>
      </w:pPr>
    </w:lvl>
  </w:abstractNum>
  <w:abstractNum w:abstractNumId="1" w15:restartNumberingAfterBreak="0">
    <w:nsid w:val="14773CDF"/>
    <w:multiLevelType w:val="multilevel"/>
    <w:tmpl w:val="6C46492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F009C0"/>
    <w:multiLevelType w:val="multilevel"/>
    <w:tmpl w:val="F61AF5F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9D0F7D"/>
    <w:multiLevelType w:val="multilevel"/>
    <w:tmpl w:val="D546680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0932CF"/>
    <w:multiLevelType w:val="multilevel"/>
    <w:tmpl w:val="330E239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22907494">
    <w:abstractNumId w:val="0"/>
    <w:lvlOverride w:ilvl="0">
      <w:startOverride w:val="1"/>
    </w:lvlOverride>
  </w:num>
  <w:num w:numId="2" w16cid:durableId="326641847">
    <w:abstractNumId w:val="4"/>
  </w:num>
  <w:num w:numId="3" w16cid:durableId="2132555170">
    <w:abstractNumId w:val="2"/>
  </w:num>
  <w:num w:numId="4" w16cid:durableId="832451127">
    <w:abstractNumId w:val="3"/>
  </w:num>
  <w:num w:numId="5" w16cid:durableId="1328485521">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81"/>
  <w:drawingGridVerticalSpacing w:val="181"/>
  <w:characterSpacingControl w:val="doNotCompress"/>
  <w:hdrShapeDefaults>
    <o:shapedefaults v:ext="edit" spidmax="2050" style="mso-position-horizontal-relative:margin;mso-position-vertical-relative:margin" o:allowincell="f" fill="f" fillcolor="white" stroke="f">
      <v:fill color="white" on="f"/>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076AA"/>
    <w:rsid w:val="00003E14"/>
    <w:rsid w:val="0000534B"/>
    <w:rsid w:val="000076AA"/>
    <w:rsid w:val="0001125E"/>
    <w:rsid w:val="00015371"/>
    <w:rsid w:val="00017AD1"/>
    <w:rsid w:val="000201ED"/>
    <w:rsid w:val="000235B8"/>
    <w:rsid w:val="0002502C"/>
    <w:rsid w:val="000252FC"/>
    <w:rsid w:val="00027C20"/>
    <w:rsid w:val="00046A64"/>
    <w:rsid w:val="00054B89"/>
    <w:rsid w:val="000553DE"/>
    <w:rsid w:val="00061C6D"/>
    <w:rsid w:val="00064152"/>
    <w:rsid w:val="000649B9"/>
    <w:rsid w:val="000650C0"/>
    <w:rsid w:val="00066FD5"/>
    <w:rsid w:val="000769BF"/>
    <w:rsid w:val="000777BF"/>
    <w:rsid w:val="000811C0"/>
    <w:rsid w:val="00082E93"/>
    <w:rsid w:val="0008575A"/>
    <w:rsid w:val="000916BC"/>
    <w:rsid w:val="000931CD"/>
    <w:rsid w:val="00095E76"/>
    <w:rsid w:val="00096D70"/>
    <w:rsid w:val="000A087D"/>
    <w:rsid w:val="000A245D"/>
    <w:rsid w:val="000A2B35"/>
    <w:rsid w:val="000A783E"/>
    <w:rsid w:val="000B7B05"/>
    <w:rsid w:val="000C0DE9"/>
    <w:rsid w:val="000D23FB"/>
    <w:rsid w:val="000D6808"/>
    <w:rsid w:val="000D7B82"/>
    <w:rsid w:val="000F2A82"/>
    <w:rsid w:val="000F61A4"/>
    <w:rsid w:val="000F74CF"/>
    <w:rsid w:val="00104E01"/>
    <w:rsid w:val="00107023"/>
    <w:rsid w:val="00110639"/>
    <w:rsid w:val="00111B29"/>
    <w:rsid w:val="001164D3"/>
    <w:rsid w:val="00125DD0"/>
    <w:rsid w:val="00133863"/>
    <w:rsid w:val="00151314"/>
    <w:rsid w:val="00151439"/>
    <w:rsid w:val="001521F1"/>
    <w:rsid w:val="00153710"/>
    <w:rsid w:val="001539DD"/>
    <w:rsid w:val="0015736D"/>
    <w:rsid w:val="0016082F"/>
    <w:rsid w:val="001675B5"/>
    <w:rsid w:val="00174458"/>
    <w:rsid w:val="001844C1"/>
    <w:rsid w:val="00184770"/>
    <w:rsid w:val="0018741E"/>
    <w:rsid w:val="001874A9"/>
    <w:rsid w:val="001939FB"/>
    <w:rsid w:val="001A1201"/>
    <w:rsid w:val="001A47CA"/>
    <w:rsid w:val="001A6ADC"/>
    <w:rsid w:val="001B2ECC"/>
    <w:rsid w:val="001B5827"/>
    <w:rsid w:val="001B6A06"/>
    <w:rsid w:val="001B6BBD"/>
    <w:rsid w:val="001C6477"/>
    <w:rsid w:val="001D474B"/>
    <w:rsid w:val="001F4703"/>
    <w:rsid w:val="001F4DE9"/>
    <w:rsid w:val="001F59FF"/>
    <w:rsid w:val="00215ADC"/>
    <w:rsid w:val="00216BE5"/>
    <w:rsid w:val="00217FB3"/>
    <w:rsid w:val="00221950"/>
    <w:rsid w:val="0022392C"/>
    <w:rsid w:val="00223D82"/>
    <w:rsid w:val="00223D98"/>
    <w:rsid w:val="0022527C"/>
    <w:rsid w:val="002278C5"/>
    <w:rsid w:val="002303A9"/>
    <w:rsid w:val="00231CC2"/>
    <w:rsid w:val="00232F5F"/>
    <w:rsid w:val="00233CDD"/>
    <w:rsid w:val="0023693C"/>
    <w:rsid w:val="002417EC"/>
    <w:rsid w:val="00244964"/>
    <w:rsid w:val="00244A0E"/>
    <w:rsid w:val="002477BC"/>
    <w:rsid w:val="0025731C"/>
    <w:rsid w:val="0027264F"/>
    <w:rsid w:val="002732AF"/>
    <w:rsid w:val="0027450C"/>
    <w:rsid w:val="00274A34"/>
    <w:rsid w:val="00281082"/>
    <w:rsid w:val="00283E90"/>
    <w:rsid w:val="002878A0"/>
    <w:rsid w:val="002878C6"/>
    <w:rsid w:val="00290157"/>
    <w:rsid w:val="00293138"/>
    <w:rsid w:val="00294778"/>
    <w:rsid w:val="002956C3"/>
    <w:rsid w:val="002A0302"/>
    <w:rsid w:val="002A5F88"/>
    <w:rsid w:val="002A64C4"/>
    <w:rsid w:val="002A7B90"/>
    <w:rsid w:val="002B0220"/>
    <w:rsid w:val="002C4CFF"/>
    <w:rsid w:val="002C60C0"/>
    <w:rsid w:val="002C7951"/>
    <w:rsid w:val="002D2D6E"/>
    <w:rsid w:val="002E659D"/>
    <w:rsid w:val="00301F8A"/>
    <w:rsid w:val="00302F4C"/>
    <w:rsid w:val="00303B9E"/>
    <w:rsid w:val="00310C11"/>
    <w:rsid w:val="00315396"/>
    <w:rsid w:val="00316AAE"/>
    <w:rsid w:val="00316DFE"/>
    <w:rsid w:val="00317EF6"/>
    <w:rsid w:val="00320239"/>
    <w:rsid w:val="003261CF"/>
    <w:rsid w:val="003266D4"/>
    <w:rsid w:val="00334E95"/>
    <w:rsid w:val="0033530E"/>
    <w:rsid w:val="00342450"/>
    <w:rsid w:val="003430CB"/>
    <w:rsid w:val="00346E39"/>
    <w:rsid w:val="00353B5C"/>
    <w:rsid w:val="00355466"/>
    <w:rsid w:val="0035589B"/>
    <w:rsid w:val="00355ADF"/>
    <w:rsid w:val="00365C42"/>
    <w:rsid w:val="003739A9"/>
    <w:rsid w:val="0037438D"/>
    <w:rsid w:val="00374F64"/>
    <w:rsid w:val="00377152"/>
    <w:rsid w:val="00381EB7"/>
    <w:rsid w:val="003826B4"/>
    <w:rsid w:val="00384757"/>
    <w:rsid w:val="00394C81"/>
    <w:rsid w:val="003A26A5"/>
    <w:rsid w:val="003A6030"/>
    <w:rsid w:val="003B2B21"/>
    <w:rsid w:val="003B42F9"/>
    <w:rsid w:val="003B7463"/>
    <w:rsid w:val="003B7E4A"/>
    <w:rsid w:val="003C0A3E"/>
    <w:rsid w:val="003C3031"/>
    <w:rsid w:val="003C51FE"/>
    <w:rsid w:val="003D13D2"/>
    <w:rsid w:val="003D225E"/>
    <w:rsid w:val="003D69F5"/>
    <w:rsid w:val="003E64E2"/>
    <w:rsid w:val="003E7755"/>
    <w:rsid w:val="003F083C"/>
    <w:rsid w:val="003F58F1"/>
    <w:rsid w:val="00406ED5"/>
    <w:rsid w:val="00412389"/>
    <w:rsid w:val="0041332A"/>
    <w:rsid w:val="00422076"/>
    <w:rsid w:val="0042234F"/>
    <w:rsid w:val="00424B88"/>
    <w:rsid w:val="0042509C"/>
    <w:rsid w:val="0042774C"/>
    <w:rsid w:val="004306AA"/>
    <w:rsid w:val="004314DC"/>
    <w:rsid w:val="004326A2"/>
    <w:rsid w:val="004379F7"/>
    <w:rsid w:val="00451192"/>
    <w:rsid w:val="00453C7C"/>
    <w:rsid w:val="00460546"/>
    <w:rsid w:val="0047252A"/>
    <w:rsid w:val="00473478"/>
    <w:rsid w:val="004769BC"/>
    <w:rsid w:val="0048523E"/>
    <w:rsid w:val="00485D07"/>
    <w:rsid w:val="00486086"/>
    <w:rsid w:val="00490362"/>
    <w:rsid w:val="00491BD7"/>
    <w:rsid w:val="004A6AAB"/>
    <w:rsid w:val="004B0D20"/>
    <w:rsid w:val="004B4878"/>
    <w:rsid w:val="004B7394"/>
    <w:rsid w:val="004C54A4"/>
    <w:rsid w:val="004C6381"/>
    <w:rsid w:val="004D1566"/>
    <w:rsid w:val="004D5CFD"/>
    <w:rsid w:val="004E166F"/>
    <w:rsid w:val="004E4CAE"/>
    <w:rsid w:val="004E50CE"/>
    <w:rsid w:val="004F2B2B"/>
    <w:rsid w:val="004F356E"/>
    <w:rsid w:val="004F5FA2"/>
    <w:rsid w:val="004F7915"/>
    <w:rsid w:val="00502944"/>
    <w:rsid w:val="0050501D"/>
    <w:rsid w:val="00505D2A"/>
    <w:rsid w:val="005159E6"/>
    <w:rsid w:val="005162B6"/>
    <w:rsid w:val="005172A4"/>
    <w:rsid w:val="00522FAD"/>
    <w:rsid w:val="00531103"/>
    <w:rsid w:val="005369A1"/>
    <w:rsid w:val="00536F46"/>
    <w:rsid w:val="00542A2F"/>
    <w:rsid w:val="00545E81"/>
    <w:rsid w:val="005514B3"/>
    <w:rsid w:val="005521A9"/>
    <w:rsid w:val="005542BE"/>
    <w:rsid w:val="005553BA"/>
    <w:rsid w:val="00565E20"/>
    <w:rsid w:val="00566159"/>
    <w:rsid w:val="00571496"/>
    <w:rsid w:val="00576EFE"/>
    <w:rsid w:val="00582115"/>
    <w:rsid w:val="00582879"/>
    <w:rsid w:val="0059068E"/>
    <w:rsid w:val="00590848"/>
    <w:rsid w:val="00590950"/>
    <w:rsid w:val="005974C7"/>
    <w:rsid w:val="005A187A"/>
    <w:rsid w:val="005A1AA1"/>
    <w:rsid w:val="005B292D"/>
    <w:rsid w:val="005C4976"/>
    <w:rsid w:val="005D1AF9"/>
    <w:rsid w:val="005D1D68"/>
    <w:rsid w:val="005E6FAE"/>
    <w:rsid w:val="005E7647"/>
    <w:rsid w:val="005F6F37"/>
    <w:rsid w:val="00601089"/>
    <w:rsid w:val="006013D4"/>
    <w:rsid w:val="006028CC"/>
    <w:rsid w:val="006053E8"/>
    <w:rsid w:val="0061225D"/>
    <w:rsid w:val="0061367A"/>
    <w:rsid w:val="00616BBA"/>
    <w:rsid w:val="0062517A"/>
    <w:rsid w:val="00625FFD"/>
    <w:rsid w:val="00634BAB"/>
    <w:rsid w:val="0064166A"/>
    <w:rsid w:val="006422FB"/>
    <w:rsid w:val="00644FBB"/>
    <w:rsid w:val="0065074B"/>
    <w:rsid w:val="00653468"/>
    <w:rsid w:val="00653DAF"/>
    <w:rsid w:val="006606B7"/>
    <w:rsid w:val="00663365"/>
    <w:rsid w:val="00663435"/>
    <w:rsid w:val="00666DA4"/>
    <w:rsid w:val="00667B6F"/>
    <w:rsid w:val="00675521"/>
    <w:rsid w:val="006827D6"/>
    <w:rsid w:val="006870B4"/>
    <w:rsid w:val="006925D8"/>
    <w:rsid w:val="0069280B"/>
    <w:rsid w:val="00695591"/>
    <w:rsid w:val="00696319"/>
    <w:rsid w:val="006A08C1"/>
    <w:rsid w:val="006A5D0F"/>
    <w:rsid w:val="006B04DA"/>
    <w:rsid w:val="006B2F85"/>
    <w:rsid w:val="006B5DF5"/>
    <w:rsid w:val="006C5FA8"/>
    <w:rsid w:val="006C71BD"/>
    <w:rsid w:val="006D046F"/>
    <w:rsid w:val="006D05BA"/>
    <w:rsid w:val="006E6342"/>
    <w:rsid w:val="006E78CA"/>
    <w:rsid w:val="006F2C9A"/>
    <w:rsid w:val="006F46E2"/>
    <w:rsid w:val="006F7CA8"/>
    <w:rsid w:val="007007D1"/>
    <w:rsid w:val="00702677"/>
    <w:rsid w:val="00707740"/>
    <w:rsid w:val="007208F0"/>
    <w:rsid w:val="007316A3"/>
    <w:rsid w:val="00732E0B"/>
    <w:rsid w:val="00733B2C"/>
    <w:rsid w:val="007403F8"/>
    <w:rsid w:val="0074584E"/>
    <w:rsid w:val="0074752C"/>
    <w:rsid w:val="007505EE"/>
    <w:rsid w:val="00760872"/>
    <w:rsid w:val="007625F1"/>
    <w:rsid w:val="00773F28"/>
    <w:rsid w:val="00774ACA"/>
    <w:rsid w:val="00775FC2"/>
    <w:rsid w:val="007763C5"/>
    <w:rsid w:val="007777E6"/>
    <w:rsid w:val="00781258"/>
    <w:rsid w:val="00782134"/>
    <w:rsid w:val="007841D9"/>
    <w:rsid w:val="00784D1F"/>
    <w:rsid w:val="00785349"/>
    <w:rsid w:val="0078642E"/>
    <w:rsid w:val="00790DCA"/>
    <w:rsid w:val="007A0CE5"/>
    <w:rsid w:val="007A50BD"/>
    <w:rsid w:val="007B150C"/>
    <w:rsid w:val="007B5281"/>
    <w:rsid w:val="007D2EBF"/>
    <w:rsid w:val="007D76F3"/>
    <w:rsid w:val="007D7C21"/>
    <w:rsid w:val="007E3751"/>
    <w:rsid w:val="007E3EAE"/>
    <w:rsid w:val="007E5549"/>
    <w:rsid w:val="007F0866"/>
    <w:rsid w:val="007F118B"/>
    <w:rsid w:val="007F2FD2"/>
    <w:rsid w:val="007F52F0"/>
    <w:rsid w:val="007F6178"/>
    <w:rsid w:val="007F7A1F"/>
    <w:rsid w:val="008004A6"/>
    <w:rsid w:val="00806416"/>
    <w:rsid w:val="008107E7"/>
    <w:rsid w:val="0082288E"/>
    <w:rsid w:val="00824CFF"/>
    <w:rsid w:val="00831F1C"/>
    <w:rsid w:val="00832A0B"/>
    <w:rsid w:val="00833B59"/>
    <w:rsid w:val="008342D1"/>
    <w:rsid w:val="008356E2"/>
    <w:rsid w:val="00835A41"/>
    <w:rsid w:val="0085451E"/>
    <w:rsid w:val="008558D4"/>
    <w:rsid w:val="0085796B"/>
    <w:rsid w:val="00857D75"/>
    <w:rsid w:val="0086009A"/>
    <w:rsid w:val="00862770"/>
    <w:rsid w:val="008669AF"/>
    <w:rsid w:val="008724C0"/>
    <w:rsid w:val="00875604"/>
    <w:rsid w:val="00887B7F"/>
    <w:rsid w:val="008A0E87"/>
    <w:rsid w:val="008A5089"/>
    <w:rsid w:val="008A60BE"/>
    <w:rsid w:val="008B3AAE"/>
    <w:rsid w:val="008B4710"/>
    <w:rsid w:val="008C564D"/>
    <w:rsid w:val="008D080C"/>
    <w:rsid w:val="008D25E2"/>
    <w:rsid w:val="008E13E6"/>
    <w:rsid w:val="008E1659"/>
    <w:rsid w:val="008E2020"/>
    <w:rsid w:val="008E2200"/>
    <w:rsid w:val="008E42BA"/>
    <w:rsid w:val="008E5949"/>
    <w:rsid w:val="008F03BD"/>
    <w:rsid w:val="008F5F82"/>
    <w:rsid w:val="008F77CF"/>
    <w:rsid w:val="008F7A02"/>
    <w:rsid w:val="009038EB"/>
    <w:rsid w:val="009120D7"/>
    <w:rsid w:val="00916AF8"/>
    <w:rsid w:val="009233D3"/>
    <w:rsid w:val="009321E7"/>
    <w:rsid w:val="00932625"/>
    <w:rsid w:val="00933A53"/>
    <w:rsid w:val="0093770C"/>
    <w:rsid w:val="0094668E"/>
    <w:rsid w:val="009478BD"/>
    <w:rsid w:val="00950153"/>
    <w:rsid w:val="00956897"/>
    <w:rsid w:val="00962DAD"/>
    <w:rsid w:val="00965157"/>
    <w:rsid w:val="00966918"/>
    <w:rsid w:val="00967288"/>
    <w:rsid w:val="009807E9"/>
    <w:rsid w:val="00980F64"/>
    <w:rsid w:val="00987A64"/>
    <w:rsid w:val="00997D67"/>
    <w:rsid w:val="009A1578"/>
    <w:rsid w:val="009A32CA"/>
    <w:rsid w:val="009A78E2"/>
    <w:rsid w:val="009B0AB3"/>
    <w:rsid w:val="009C09B1"/>
    <w:rsid w:val="009C1001"/>
    <w:rsid w:val="009C4453"/>
    <w:rsid w:val="009C4923"/>
    <w:rsid w:val="009E13F1"/>
    <w:rsid w:val="009E66AF"/>
    <w:rsid w:val="009F20A5"/>
    <w:rsid w:val="009F338C"/>
    <w:rsid w:val="009F69DD"/>
    <w:rsid w:val="00A068B1"/>
    <w:rsid w:val="00A06FB3"/>
    <w:rsid w:val="00A0726B"/>
    <w:rsid w:val="00A11FA9"/>
    <w:rsid w:val="00A126D2"/>
    <w:rsid w:val="00A167C5"/>
    <w:rsid w:val="00A16F6A"/>
    <w:rsid w:val="00A225EE"/>
    <w:rsid w:val="00A25609"/>
    <w:rsid w:val="00A31088"/>
    <w:rsid w:val="00A3114A"/>
    <w:rsid w:val="00A31561"/>
    <w:rsid w:val="00A316D9"/>
    <w:rsid w:val="00A576CE"/>
    <w:rsid w:val="00A57F26"/>
    <w:rsid w:val="00A61EF5"/>
    <w:rsid w:val="00A64B99"/>
    <w:rsid w:val="00A71CC9"/>
    <w:rsid w:val="00A720D3"/>
    <w:rsid w:val="00A76F1A"/>
    <w:rsid w:val="00A8083E"/>
    <w:rsid w:val="00A81A7F"/>
    <w:rsid w:val="00A87266"/>
    <w:rsid w:val="00A9461B"/>
    <w:rsid w:val="00A9655E"/>
    <w:rsid w:val="00AA2074"/>
    <w:rsid w:val="00AB7BF1"/>
    <w:rsid w:val="00AD115F"/>
    <w:rsid w:val="00AD16B8"/>
    <w:rsid w:val="00AD5CEA"/>
    <w:rsid w:val="00AD75CE"/>
    <w:rsid w:val="00AD7C76"/>
    <w:rsid w:val="00AE11A4"/>
    <w:rsid w:val="00AE45BE"/>
    <w:rsid w:val="00AE560A"/>
    <w:rsid w:val="00AE7E3A"/>
    <w:rsid w:val="00AF7416"/>
    <w:rsid w:val="00B04A88"/>
    <w:rsid w:val="00B076F3"/>
    <w:rsid w:val="00B1043A"/>
    <w:rsid w:val="00B22DD6"/>
    <w:rsid w:val="00B23CE7"/>
    <w:rsid w:val="00B277DE"/>
    <w:rsid w:val="00B30370"/>
    <w:rsid w:val="00B31242"/>
    <w:rsid w:val="00B31859"/>
    <w:rsid w:val="00B36167"/>
    <w:rsid w:val="00B365EE"/>
    <w:rsid w:val="00B503AA"/>
    <w:rsid w:val="00B57980"/>
    <w:rsid w:val="00B610C1"/>
    <w:rsid w:val="00B6255F"/>
    <w:rsid w:val="00B62E83"/>
    <w:rsid w:val="00B73612"/>
    <w:rsid w:val="00B81A5E"/>
    <w:rsid w:val="00B81B56"/>
    <w:rsid w:val="00B87375"/>
    <w:rsid w:val="00B91D49"/>
    <w:rsid w:val="00B93FE1"/>
    <w:rsid w:val="00BA01EB"/>
    <w:rsid w:val="00BA5E02"/>
    <w:rsid w:val="00BA70C7"/>
    <w:rsid w:val="00BB1F13"/>
    <w:rsid w:val="00BB1FA8"/>
    <w:rsid w:val="00BB47C4"/>
    <w:rsid w:val="00BB64CE"/>
    <w:rsid w:val="00BC2011"/>
    <w:rsid w:val="00BC22B5"/>
    <w:rsid w:val="00BC2D2C"/>
    <w:rsid w:val="00BC493C"/>
    <w:rsid w:val="00BC619A"/>
    <w:rsid w:val="00BC665E"/>
    <w:rsid w:val="00BD39B9"/>
    <w:rsid w:val="00BE32CE"/>
    <w:rsid w:val="00BE6793"/>
    <w:rsid w:val="00BF4092"/>
    <w:rsid w:val="00BF4F70"/>
    <w:rsid w:val="00BF6FCD"/>
    <w:rsid w:val="00C01830"/>
    <w:rsid w:val="00C01F6E"/>
    <w:rsid w:val="00C037FD"/>
    <w:rsid w:val="00C06C3B"/>
    <w:rsid w:val="00C1093E"/>
    <w:rsid w:val="00C17EEC"/>
    <w:rsid w:val="00C206E3"/>
    <w:rsid w:val="00C25A81"/>
    <w:rsid w:val="00C26E81"/>
    <w:rsid w:val="00C3247A"/>
    <w:rsid w:val="00C326EC"/>
    <w:rsid w:val="00C409F5"/>
    <w:rsid w:val="00C42FB5"/>
    <w:rsid w:val="00C52EE5"/>
    <w:rsid w:val="00C5328B"/>
    <w:rsid w:val="00C5477B"/>
    <w:rsid w:val="00C61B9A"/>
    <w:rsid w:val="00C6297F"/>
    <w:rsid w:val="00C76AC1"/>
    <w:rsid w:val="00C77C69"/>
    <w:rsid w:val="00C801E4"/>
    <w:rsid w:val="00C861C3"/>
    <w:rsid w:val="00C9387D"/>
    <w:rsid w:val="00C95A2A"/>
    <w:rsid w:val="00CA0EAA"/>
    <w:rsid w:val="00CA3C1A"/>
    <w:rsid w:val="00CA3ED1"/>
    <w:rsid w:val="00CA5000"/>
    <w:rsid w:val="00CA561B"/>
    <w:rsid w:val="00CB3A2D"/>
    <w:rsid w:val="00CB5656"/>
    <w:rsid w:val="00CC544E"/>
    <w:rsid w:val="00CC5F8F"/>
    <w:rsid w:val="00CC61D4"/>
    <w:rsid w:val="00CC6EB7"/>
    <w:rsid w:val="00CC74E7"/>
    <w:rsid w:val="00CE74CF"/>
    <w:rsid w:val="00CF4762"/>
    <w:rsid w:val="00D034D3"/>
    <w:rsid w:val="00D06322"/>
    <w:rsid w:val="00D11AA8"/>
    <w:rsid w:val="00D211B7"/>
    <w:rsid w:val="00D217BA"/>
    <w:rsid w:val="00D24C18"/>
    <w:rsid w:val="00D278B4"/>
    <w:rsid w:val="00D307C3"/>
    <w:rsid w:val="00D35D6C"/>
    <w:rsid w:val="00D37154"/>
    <w:rsid w:val="00D40675"/>
    <w:rsid w:val="00D45DA0"/>
    <w:rsid w:val="00D4741F"/>
    <w:rsid w:val="00D54E9A"/>
    <w:rsid w:val="00D62E5B"/>
    <w:rsid w:val="00D6744E"/>
    <w:rsid w:val="00D74283"/>
    <w:rsid w:val="00D813E5"/>
    <w:rsid w:val="00D86834"/>
    <w:rsid w:val="00D87933"/>
    <w:rsid w:val="00D936CB"/>
    <w:rsid w:val="00D955E8"/>
    <w:rsid w:val="00DA0F4E"/>
    <w:rsid w:val="00DA36E0"/>
    <w:rsid w:val="00DA650C"/>
    <w:rsid w:val="00DA6ECF"/>
    <w:rsid w:val="00DB08FE"/>
    <w:rsid w:val="00DB2477"/>
    <w:rsid w:val="00DB5F22"/>
    <w:rsid w:val="00DC4BD7"/>
    <w:rsid w:val="00DD4BDE"/>
    <w:rsid w:val="00DD62FA"/>
    <w:rsid w:val="00DD6D7F"/>
    <w:rsid w:val="00DD6E7E"/>
    <w:rsid w:val="00DD77FA"/>
    <w:rsid w:val="00DE3272"/>
    <w:rsid w:val="00DE32E6"/>
    <w:rsid w:val="00DE7B61"/>
    <w:rsid w:val="00DF2F5E"/>
    <w:rsid w:val="00DF3D49"/>
    <w:rsid w:val="00DF6DB7"/>
    <w:rsid w:val="00E00458"/>
    <w:rsid w:val="00E00A66"/>
    <w:rsid w:val="00E044EA"/>
    <w:rsid w:val="00E134C7"/>
    <w:rsid w:val="00E14633"/>
    <w:rsid w:val="00E15CAD"/>
    <w:rsid w:val="00E15DC6"/>
    <w:rsid w:val="00E30D8E"/>
    <w:rsid w:val="00E31A69"/>
    <w:rsid w:val="00E330E4"/>
    <w:rsid w:val="00E33F9A"/>
    <w:rsid w:val="00E34A7E"/>
    <w:rsid w:val="00E40D3D"/>
    <w:rsid w:val="00E4220E"/>
    <w:rsid w:val="00E44671"/>
    <w:rsid w:val="00E51AE4"/>
    <w:rsid w:val="00E51B9D"/>
    <w:rsid w:val="00E51E89"/>
    <w:rsid w:val="00E564B6"/>
    <w:rsid w:val="00E71723"/>
    <w:rsid w:val="00E735AC"/>
    <w:rsid w:val="00E73CB8"/>
    <w:rsid w:val="00E812FC"/>
    <w:rsid w:val="00E81350"/>
    <w:rsid w:val="00E82783"/>
    <w:rsid w:val="00E82D34"/>
    <w:rsid w:val="00E82E6A"/>
    <w:rsid w:val="00E85C97"/>
    <w:rsid w:val="00E86631"/>
    <w:rsid w:val="00E87615"/>
    <w:rsid w:val="00E92EA4"/>
    <w:rsid w:val="00E94D3A"/>
    <w:rsid w:val="00E958EA"/>
    <w:rsid w:val="00EA0000"/>
    <w:rsid w:val="00EA0F51"/>
    <w:rsid w:val="00EA1F23"/>
    <w:rsid w:val="00EB45DF"/>
    <w:rsid w:val="00EB7A8A"/>
    <w:rsid w:val="00EC4C37"/>
    <w:rsid w:val="00EC4F32"/>
    <w:rsid w:val="00EC5905"/>
    <w:rsid w:val="00EC5B06"/>
    <w:rsid w:val="00EC7275"/>
    <w:rsid w:val="00ED3051"/>
    <w:rsid w:val="00ED57DC"/>
    <w:rsid w:val="00EE036D"/>
    <w:rsid w:val="00EE1147"/>
    <w:rsid w:val="00EE4A1A"/>
    <w:rsid w:val="00EF1AE4"/>
    <w:rsid w:val="00EF691C"/>
    <w:rsid w:val="00EF743C"/>
    <w:rsid w:val="00F004A3"/>
    <w:rsid w:val="00F053DF"/>
    <w:rsid w:val="00F15498"/>
    <w:rsid w:val="00F200D9"/>
    <w:rsid w:val="00F21710"/>
    <w:rsid w:val="00F25975"/>
    <w:rsid w:val="00F325B0"/>
    <w:rsid w:val="00F40885"/>
    <w:rsid w:val="00F4356D"/>
    <w:rsid w:val="00F439EA"/>
    <w:rsid w:val="00F44510"/>
    <w:rsid w:val="00F46939"/>
    <w:rsid w:val="00F477B3"/>
    <w:rsid w:val="00F5093F"/>
    <w:rsid w:val="00F519D6"/>
    <w:rsid w:val="00F5481C"/>
    <w:rsid w:val="00F5574E"/>
    <w:rsid w:val="00F577ED"/>
    <w:rsid w:val="00F57B5D"/>
    <w:rsid w:val="00F6002B"/>
    <w:rsid w:val="00F71329"/>
    <w:rsid w:val="00F743BB"/>
    <w:rsid w:val="00F75337"/>
    <w:rsid w:val="00F75AB7"/>
    <w:rsid w:val="00F763EC"/>
    <w:rsid w:val="00F76461"/>
    <w:rsid w:val="00F83C74"/>
    <w:rsid w:val="00F84830"/>
    <w:rsid w:val="00F93A67"/>
    <w:rsid w:val="00F94834"/>
    <w:rsid w:val="00F97B6E"/>
    <w:rsid w:val="00F97D4F"/>
    <w:rsid w:val="00FA0BF6"/>
    <w:rsid w:val="00FA33CF"/>
    <w:rsid w:val="00FA4AA2"/>
    <w:rsid w:val="00FC14A6"/>
    <w:rsid w:val="00FC66C1"/>
    <w:rsid w:val="00FD15EC"/>
    <w:rsid w:val="00FD3963"/>
    <w:rsid w:val="00FD4CB3"/>
    <w:rsid w:val="00FE3CEF"/>
    <w:rsid w:val="00FE426E"/>
    <w:rsid w:val="00FF547F"/>
    <w:rsid w:val="00FF5F4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 o:allowincell="f" fill="f" fillcolor="white" stroke="f">
      <v:fill color="white" on="f"/>
      <v:stroke on="f"/>
    </o:shapedefaults>
    <o:shapelayout v:ext="edit">
      <o:idmap v:ext="edit" data="2"/>
    </o:shapelayout>
  </w:shapeDefaults>
  <w:decimalSymbol w:val=","/>
  <w:listSeparator w:val=";"/>
  <w14:docId w14:val="7E6733BA"/>
  <w15:docId w15:val="{DA5AAE08-0633-4F19-9AFC-2139CEA43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7BF1"/>
    <w:pPr>
      <w:spacing w:after="160" w:line="259" w:lineRule="auto"/>
    </w:pPr>
    <w:rPr>
      <w:sz w:val="22"/>
      <w:szCs w:val="22"/>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0076A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76AA"/>
  </w:style>
  <w:style w:type="paragraph" w:styleId="AltBilgi">
    <w:name w:val="footer"/>
    <w:basedOn w:val="Normal"/>
    <w:link w:val="AltBilgiChar"/>
    <w:uiPriority w:val="99"/>
    <w:unhideWhenUsed/>
    <w:rsid w:val="000076A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76AA"/>
  </w:style>
  <w:style w:type="table" w:styleId="TabloKlavuzu">
    <w:name w:val="Table Grid"/>
    <w:basedOn w:val="NormalTablo"/>
    <w:uiPriority w:val="39"/>
    <w:rsid w:val="007475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777BF"/>
    <w:pPr>
      <w:ind w:left="720"/>
      <w:contextualSpacing/>
    </w:pPr>
    <w:rPr>
      <w:rFonts w:ascii="Calibri" w:eastAsia="Calibri" w:hAnsi="Calibri"/>
    </w:rPr>
  </w:style>
  <w:style w:type="paragraph" w:customStyle="1" w:styleId="Default">
    <w:name w:val="Default"/>
    <w:rsid w:val="005E7647"/>
    <w:pPr>
      <w:autoSpaceDE w:val="0"/>
      <w:autoSpaceDN w:val="0"/>
      <w:adjustRightInd w:val="0"/>
    </w:pPr>
    <w:rPr>
      <w:rFonts w:ascii="Times New Roman" w:eastAsia="Calibri" w:hAnsi="Times New Roman"/>
      <w:color w:val="000000"/>
      <w:sz w:val="24"/>
      <w:szCs w:val="24"/>
    </w:rPr>
  </w:style>
  <w:style w:type="paragraph" w:customStyle="1" w:styleId="listparagraph">
    <w:name w:val="listparagraph"/>
    <w:basedOn w:val="Normal"/>
    <w:rsid w:val="003E7755"/>
    <w:pPr>
      <w:spacing w:before="100" w:beforeAutospacing="1" w:after="100" w:afterAutospacing="1" w:line="240" w:lineRule="auto"/>
    </w:pPr>
    <w:rPr>
      <w:rFonts w:ascii="Times New Roman" w:eastAsia="Times New Roman" w:hAnsi="Times New Roman"/>
      <w:sz w:val="24"/>
      <w:szCs w:val="24"/>
      <w:lang w:eastAsia="tr-TR"/>
    </w:rPr>
  </w:style>
  <w:style w:type="paragraph" w:styleId="ListeNumaras">
    <w:name w:val="List Number"/>
    <w:basedOn w:val="Normal"/>
    <w:uiPriority w:val="99"/>
    <w:unhideWhenUsed/>
    <w:rsid w:val="006C71BD"/>
    <w:pPr>
      <w:numPr>
        <w:numId w:val="1"/>
      </w:numPr>
      <w:spacing w:before="60" w:after="60" w:line="240" w:lineRule="auto"/>
      <w:jc w:val="both"/>
    </w:pPr>
    <w:rPr>
      <w:rFonts w:ascii="Times New Roman" w:eastAsia="Times New Roman" w:hAnsi="Times New Roman"/>
      <w:sz w:val="20"/>
      <w:szCs w:val="20"/>
      <w:lang w:eastAsia="tr-TR"/>
    </w:rPr>
  </w:style>
  <w:style w:type="table" w:customStyle="1" w:styleId="TabloKlavuzu1">
    <w:name w:val="Tablo Kılavuzu1"/>
    <w:basedOn w:val="NormalTablo"/>
    <w:next w:val="TabloKlavuzu"/>
    <w:uiPriority w:val="39"/>
    <w:rsid w:val="00DA36E0"/>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A720D3"/>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A720D3"/>
    <w:rPr>
      <w:rFonts w:ascii="Segoe UI" w:hAnsi="Segoe UI" w:cs="Segoe UI"/>
      <w:sz w:val="18"/>
      <w:szCs w:val="18"/>
      <w:lang w:eastAsia="en-US"/>
    </w:rPr>
  </w:style>
  <w:style w:type="paragraph" w:styleId="AralkYok">
    <w:name w:val="No Spacing"/>
    <w:uiPriority w:val="1"/>
    <w:qFormat/>
    <w:rsid w:val="004306AA"/>
    <w:rPr>
      <w:rFonts w:asciiTheme="minorHAnsi" w:eastAsiaTheme="minorHAnsi" w:hAnsiTheme="minorHAnsi" w:cstheme="minorBidi"/>
      <w:sz w:val="22"/>
      <w:szCs w:val="22"/>
      <w:lang w:eastAsia="en-US"/>
    </w:rPr>
  </w:style>
  <w:style w:type="table" w:customStyle="1" w:styleId="TabloKlavuzuAk1">
    <w:name w:val="Tablo Kılavuzu Açık1"/>
    <w:basedOn w:val="NormalTablo"/>
    <w:uiPriority w:val="40"/>
    <w:rsid w:val="008004A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DzTablo11">
    <w:name w:val="Düz Tablo 11"/>
    <w:basedOn w:val="NormalTablo"/>
    <w:uiPriority w:val="41"/>
    <w:rsid w:val="008004A6"/>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object">
    <w:name w:val="object"/>
    <w:basedOn w:val="VarsaylanParagrafYazTipi"/>
    <w:rsid w:val="00966918"/>
  </w:style>
  <w:style w:type="character" w:styleId="Kpr">
    <w:name w:val="Hyperlink"/>
    <w:basedOn w:val="VarsaylanParagrafYazTipi"/>
    <w:uiPriority w:val="99"/>
    <w:semiHidden/>
    <w:unhideWhenUsed/>
    <w:rsid w:val="00966918"/>
    <w:rPr>
      <w:color w:val="0000FF"/>
      <w:u w:val="single"/>
    </w:rPr>
  </w:style>
  <w:style w:type="character" w:styleId="zlenenKpr">
    <w:name w:val="FollowedHyperlink"/>
    <w:basedOn w:val="VarsaylanParagrafYazTipi"/>
    <w:uiPriority w:val="99"/>
    <w:semiHidden/>
    <w:unhideWhenUsed/>
    <w:rsid w:val="000252FC"/>
    <w:rPr>
      <w:color w:val="800080"/>
      <w:u w:val="single"/>
    </w:rPr>
  </w:style>
  <w:style w:type="paragraph" w:customStyle="1" w:styleId="msonormal0">
    <w:name w:val="msonormal"/>
    <w:basedOn w:val="Normal"/>
    <w:rsid w:val="000252FC"/>
    <w:pPr>
      <w:spacing w:before="100" w:beforeAutospacing="1" w:after="100" w:afterAutospacing="1" w:line="240" w:lineRule="auto"/>
    </w:pPr>
    <w:rPr>
      <w:rFonts w:ascii="Times New Roman" w:eastAsia="Times New Roman" w:hAnsi="Times New Roman"/>
      <w:sz w:val="24"/>
      <w:szCs w:val="24"/>
      <w:lang w:eastAsia="tr-TR"/>
    </w:rPr>
  </w:style>
  <w:style w:type="paragraph" w:styleId="NormalWeb">
    <w:name w:val="Normal (Web)"/>
    <w:basedOn w:val="Normal"/>
    <w:uiPriority w:val="99"/>
    <w:unhideWhenUsed/>
    <w:rsid w:val="00046A64"/>
    <w:pPr>
      <w:spacing w:before="100" w:beforeAutospacing="1" w:after="100" w:afterAutospacing="1" w:line="240" w:lineRule="auto"/>
    </w:pPr>
    <w:rPr>
      <w:rFonts w:ascii="Times New Roman" w:eastAsia="Times New Roman" w:hAnsi="Times New Roman"/>
      <w:sz w:val="24"/>
      <w:szCs w:val="24"/>
      <w:lang w:eastAsia="tr-TR"/>
    </w:rPr>
  </w:style>
  <w:style w:type="character" w:customStyle="1" w:styleId="citation-16">
    <w:name w:val="citation-16"/>
    <w:basedOn w:val="VarsaylanParagrafYazTipi"/>
    <w:rsid w:val="00046A64"/>
  </w:style>
  <w:style w:type="character" w:customStyle="1" w:styleId="citation-15">
    <w:name w:val="citation-15"/>
    <w:basedOn w:val="VarsaylanParagrafYazTipi"/>
    <w:rsid w:val="00046A64"/>
  </w:style>
  <w:style w:type="character" w:customStyle="1" w:styleId="citation-14">
    <w:name w:val="citation-14"/>
    <w:basedOn w:val="VarsaylanParagrafYazTipi"/>
    <w:rsid w:val="00046A64"/>
  </w:style>
  <w:style w:type="character" w:customStyle="1" w:styleId="citation-13">
    <w:name w:val="citation-13"/>
    <w:basedOn w:val="VarsaylanParagrafYazTipi"/>
    <w:rsid w:val="00046A64"/>
  </w:style>
  <w:style w:type="character" w:customStyle="1" w:styleId="citation-12">
    <w:name w:val="citation-12"/>
    <w:basedOn w:val="VarsaylanParagrafYazTipi"/>
    <w:rsid w:val="00046A64"/>
  </w:style>
  <w:style w:type="character" w:customStyle="1" w:styleId="citation-11">
    <w:name w:val="citation-11"/>
    <w:basedOn w:val="VarsaylanParagrafYazTipi"/>
    <w:rsid w:val="00046A64"/>
  </w:style>
  <w:style w:type="character" w:customStyle="1" w:styleId="citation-10">
    <w:name w:val="citation-10"/>
    <w:basedOn w:val="VarsaylanParagrafYazTipi"/>
    <w:rsid w:val="00046A64"/>
  </w:style>
  <w:style w:type="character" w:customStyle="1" w:styleId="citation-35">
    <w:name w:val="citation-35"/>
    <w:basedOn w:val="VarsaylanParagrafYazTipi"/>
    <w:rsid w:val="00046A64"/>
  </w:style>
  <w:style w:type="character" w:customStyle="1" w:styleId="citation-34">
    <w:name w:val="citation-34"/>
    <w:basedOn w:val="VarsaylanParagrafYazTipi"/>
    <w:rsid w:val="00046A64"/>
  </w:style>
  <w:style w:type="character" w:customStyle="1" w:styleId="citation-33">
    <w:name w:val="citation-33"/>
    <w:basedOn w:val="VarsaylanParagrafYazTipi"/>
    <w:rsid w:val="00046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33949">
      <w:bodyDiv w:val="1"/>
      <w:marLeft w:val="0"/>
      <w:marRight w:val="0"/>
      <w:marTop w:val="0"/>
      <w:marBottom w:val="0"/>
      <w:divBdr>
        <w:top w:val="none" w:sz="0" w:space="0" w:color="auto"/>
        <w:left w:val="none" w:sz="0" w:space="0" w:color="auto"/>
        <w:bottom w:val="none" w:sz="0" w:space="0" w:color="auto"/>
        <w:right w:val="none" w:sz="0" w:space="0" w:color="auto"/>
      </w:divBdr>
    </w:div>
    <w:div w:id="22484002">
      <w:bodyDiv w:val="1"/>
      <w:marLeft w:val="0"/>
      <w:marRight w:val="0"/>
      <w:marTop w:val="0"/>
      <w:marBottom w:val="0"/>
      <w:divBdr>
        <w:top w:val="none" w:sz="0" w:space="0" w:color="auto"/>
        <w:left w:val="none" w:sz="0" w:space="0" w:color="auto"/>
        <w:bottom w:val="none" w:sz="0" w:space="0" w:color="auto"/>
        <w:right w:val="none" w:sz="0" w:space="0" w:color="auto"/>
      </w:divBdr>
    </w:div>
    <w:div w:id="51655954">
      <w:bodyDiv w:val="1"/>
      <w:marLeft w:val="0"/>
      <w:marRight w:val="0"/>
      <w:marTop w:val="0"/>
      <w:marBottom w:val="0"/>
      <w:divBdr>
        <w:top w:val="none" w:sz="0" w:space="0" w:color="auto"/>
        <w:left w:val="none" w:sz="0" w:space="0" w:color="auto"/>
        <w:bottom w:val="none" w:sz="0" w:space="0" w:color="auto"/>
        <w:right w:val="none" w:sz="0" w:space="0" w:color="auto"/>
      </w:divBdr>
    </w:div>
    <w:div w:id="59138903">
      <w:bodyDiv w:val="1"/>
      <w:marLeft w:val="0"/>
      <w:marRight w:val="0"/>
      <w:marTop w:val="0"/>
      <w:marBottom w:val="0"/>
      <w:divBdr>
        <w:top w:val="none" w:sz="0" w:space="0" w:color="auto"/>
        <w:left w:val="none" w:sz="0" w:space="0" w:color="auto"/>
        <w:bottom w:val="none" w:sz="0" w:space="0" w:color="auto"/>
        <w:right w:val="none" w:sz="0" w:space="0" w:color="auto"/>
      </w:divBdr>
    </w:div>
    <w:div w:id="64497461">
      <w:bodyDiv w:val="1"/>
      <w:marLeft w:val="0"/>
      <w:marRight w:val="0"/>
      <w:marTop w:val="0"/>
      <w:marBottom w:val="0"/>
      <w:divBdr>
        <w:top w:val="none" w:sz="0" w:space="0" w:color="auto"/>
        <w:left w:val="none" w:sz="0" w:space="0" w:color="auto"/>
        <w:bottom w:val="none" w:sz="0" w:space="0" w:color="auto"/>
        <w:right w:val="none" w:sz="0" w:space="0" w:color="auto"/>
      </w:divBdr>
    </w:div>
    <w:div w:id="103888319">
      <w:bodyDiv w:val="1"/>
      <w:marLeft w:val="0"/>
      <w:marRight w:val="0"/>
      <w:marTop w:val="0"/>
      <w:marBottom w:val="0"/>
      <w:divBdr>
        <w:top w:val="none" w:sz="0" w:space="0" w:color="auto"/>
        <w:left w:val="none" w:sz="0" w:space="0" w:color="auto"/>
        <w:bottom w:val="none" w:sz="0" w:space="0" w:color="auto"/>
        <w:right w:val="none" w:sz="0" w:space="0" w:color="auto"/>
      </w:divBdr>
    </w:div>
    <w:div w:id="204102705">
      <w:bodyDiv w:val="1"/>
      <w:marLeft w:val="0"/>
      <w:marRight w:val="0"/>
      <w:marTop w:val="0"/>
      <w:marBottom w:val="0"/>
      <w:divBdr>
        <w:top w:val="none" w:sz="0" w:space="0" w:color="auto"/>
        <w:left w:val="none" w:sz="0" w:space="0" w:color="auto"/>
        <w:bottom w:val="none" w:sz="0" w:space="0" w:color="auto"/>
        <w:right w:val="none" w:sz="0" w:space="0" w:color="auto"/>
      </w:divBdr>
    </w:div>
    <w:div w:id="285545367">
      <w:bodyDiv w:val="1"/>
      <w:marLeft w:val="0"/>
      <w:marRight w:val="0"/>
      <w:marTop w:val="0"/>
      <w:marBottom w:val="0"/>
      <w:divBdr>
        <w:top w:val="none" w:sz="0" w:space="0" w:color="auto"/>
        <w:left w:val="none" w:sz="0" w:space="0" w:color="auto"/>
        <w:bottom w:val="none" w:sz="0" w:space="0" w:color="auto"/>
        <w:right w:val="none" w:sz="0" w:space="0" w:color="auto"/>
      </w:divBdr>
    </w:div>
    <w:div w:id="340011842">
      <w:bodyDiv w:val="1"/>
      <w:marLeft w:val="0"/>
      <w:marRight w:val="0"/>
      <w:marTop w:val="0"/>
      <w:marBottom w:val="0"/>
      <w:divBdr>
        <w:top w:val="none" w:sz="0" w:space="0" w:color="auto"/>
        <w:left w:val="none" w:sz="0" w:space="0" w:color="auto"/>
        <w:bottom w:val="none" w:sz="0" w:space="0" w:color="auto"/>
        <w:right w:val="none" w:sz="0" w:space="0" w:color="auto"/>
      </w:divBdr>
    </w:div>
    <w:div w:id="415515380">
      <w:bodyDiv w:val="1"/>
      <w:marLeft w:val="0"/>
      <w:marRight w:val="0"/>
      <w:marTop w:val="0"/>
      <w:marBottom w:val="0"/>
      <w:divBdr>
        <w:top w:val="none" w:sz="0" w:space="0" w:color="auto"/>
        <w:left w:val="none" w:sz="0" w:space="0" w:color="auto"/>
        <w:bottom w:val="none" w:sz="0" w:space="0" w:color="auto"/>
        <w:right w:val="none" w:sz="0" w:space="0" w:color="auto"/>
      </w:divBdr>
    </w:div>
    <w:div w:id="466437261">
      <w:bodyDiv w:val="1"/>
      <w:marLeft w:val="0"/>
      <w:marRight w:val="0"/>
      <w:marTop w:val="0"/>
      <w:marBottom w:val="0"/>
      <w:divBdr>
        <w:top w:val="none" w:sz="0" w:space="0" w:color="auto"/>
        <w:left w:val="none" w:sz="0" w:space="0" w:color="auto"/>
        <w:bottom w:val="none" w:sz="0" w:space="0" w:color="auto"/>
        <w:right w:val="none" w:sz="0" w:space="0" w:color="auto"/>
      </w:divBdr>
    </w:div>
    <w:div w:id="583804196">
      <w:bodyDiv w:val="1"/>
      <w:marLeft w:val="0"/>
      <w:marRight w:val="0"/>
      <w:marTop w:val="0"/>
      <w:marBottom w:val="0"/>
      <w:divBdr>
        <w:top w:val="none" w:sz="0" w:space="0" w:color="auto"/>
        <w:left w:val="none" w:sz="0" w:space="0" w:color="auto"/>
        <w:bottom w:val="none" w:sz="0" w:space="0" w:color="auto"/>
        <w:right w:val="none" w:sz="0" w:space="0" w:color="auto"/>
      </w:divBdr>
    </w:div>
    <w:div w:id="588657974">
      <w:bodyDiv w:val="1"/>
      <w:marLeft w:val="0"/>
      <w:marRight w:val="0"/>
      <w:marTop w:val="0"/>
      <w:marBottom w:val="0"/>
      <w:divBdr>
        <w:top w:val="none" w:sz="0" w:space="0" w:color="auto"/>
        <w:left w:val="none" w:sz="0" w:space="0" w:color="auto"/>
        <w:bottom w:val="none" w:sz="0" w:space="0" w:color="auto"/>
        <w:right w:val="none" w:sz="0" w:space="0" w:color="auto"/>
      </w:divBdr>
    </w:div>
    <w:div w:id="641694534">
      <w:bodyDiv w:val="1"/>
      <w:marLeft w:val="0"/>
      <w:marRight w:val="0"/>
      <w:marTop w:val="0"/>
      <w:marBottom w:val="0"/>
      <w:divBdr>
        <w:top w:val="none" w:sz="0" w:space="0" w:color="auto"/>
        <w:left w:val="none" w:sz="0" w:space="0" w:color="auto"/>
        <w:bottom w:val="none" w:sz="0" w:space="0" w:color="auto"/>
        <w:right w:val="none" w:sz="0" w:space="0" w:color="auto"/>
      </w:divBdr>
    </w:div>
    <w:div w:id="688987100">
      <w:bodyDiv w:val="1"/>
      <w:marLeft w:val="0"/>
      <w:marRight w:val="0"/>
      <w:marTop w:val="0"/>
      <w:marBottom w:val="0"/>
      <w:divBdr>
        <w:top w:val="none" w:sz="0" w:space="0" w:color="auto"/>
        <w:left w:val="none" w:sz="0" w:space="0" w:color="auto"/>
        <w:bottom w:val="none" w:sz="0" w:space="0" w:color="auto"/>
        <w:right w:val="none" w:sz="0" w:space="0" w:color="auto"/>
      </w:divBdr>
    </w:div>
    <w:div w:id="689374295">
      <w:bodyDiv w:val="1"/>
      <w:marLeft w:val="0"/>
      <w:marRight w:val="0"/>
      <w:marTop w:val="0"/>
      <w:marBottom w:val="0"/>
      <w:divBdr>
        <w:top w:val="none" w:sz="0" w:space="0" w:color="auto"/>
        <w:left w:val="none" w:sz="0" w:space="0" w:color="auto"/>
        <w:bottom w:val="none" w:sz="0" w:space="0" w:color="auto"/>
        <w:right w:val="none" w:sz="0" w:space="0" w:color="auto"/>
      </w:divBdr>
    </w:div>
    <w:div w:id="689599980">
      <w:bodyDiv w:val="1"/>
      <w:marLeft w:val="0"/>
      <w:marRight w:val="0"/>
      <w:marTop w:val="0"/>
      <w:marBottom w:val="0"/>
      <w:divBdr>
        <w:top w:val="none" w:sz="0" w:space="0" w:color="auto"/>
        <w:left w:val="none" w:sz="0" w:space="0" w:color="auto"/>
        <w:bottom w:val="none" w:sz="0" w:space="0" w:color="auto"/>
        <w:right w:val="none" w:sz="0" w:space="0" w:color="auto"/>
      </w:divBdr>
    </w:div>
    <w:div w:id="739865779">
      <w:bodyDiv w:val="1"/>
      <w:marLeft w:val="0"/>
      <w:marRight w:val="0"/>
      <w:marTop w:val="0"/>
      <w:marBottom w:val="0"/>
      <w:divBdr>
        <w:top w:val="none" w:sz="0" w:space="0" w:color="auto"/>
        <w:left w:val="none" w:sz="0" w:space="0" w:color="auto"/>
        <w:bottom w:val="none" w:sz="0" w:space="0" w:color="auto"/>
        <w:right w:val="none" w:sz="0" w:space="0" w:color="auto"/>
      </w:divBdr>
    </w:div>
    <w:div w:id="764426616">
      <w:bodyDiv w:val="1"/>
      <w:marLeft w:val="0"/>
      <w:marRight w:val="0"/>
      <w:marTop w:val="0"/>
      <w:marBottom w:val="0"/>
      <w:divBdr>
        <w:top w:val="none" w:sz="0" w:space="0" w:color="auto"/>
        <w:left w:val="none" w:sz="0" w:space="0" w:color="auto"/>
        <w:bottom w:val="none" w:sz="0" w:space="0" w:color="auto"/>
        <w:right w:val="none" w:sz="0" w:space="0" w:color="auto"/>
      </w:divBdr>
    </w:div>
    <w:div w:id="781192503">
      <w:bodyDiv w:val="1"/>
      <w:marLeft w:val="0"/>
      <w:marRight w:val="0"/>
      <w:marTop w:val="0"/>
      <w:marBottom w:val="0"/>
      <w:divBdr>
        <w:top w:val="none" w:sz="0" w:space="0" w:color="auto"/>
        <w:left w:val="none" w:sz="0" w:space="0" w:color="auto"/>
        <w:bottom w:val="none" w:sz="0" w:space="0" w:color="auto"/>
        <w:right w:val="none" w:sz="0" w:space="0" w:color="auto"/>
      </w:divBdr>
    </w:div>
    <w:div w:id="810757286">
      <w:bodyDiv w:val="1"/>
      <w:marLeft w:val="0"/>
      <w:marRight w:val="0"/>
      <w:marTop w:val="0"/>
      <w:marBottom w:val="0"/>
      <w:divBdr>
        <w:top w:val="none" w:sz="0" w:space="0" w:color="auto"/>
        <w:left w:val="none" w:sz="0" w:space="0" w:color="auto"/>
        <w:bottom w:val="none" w:sz="0" w:space="0" w:color="auto"/>
        <w:right w:val="none" w:sz="0" w:space="0" w:color="auto"/>
      </w:divBdr>
    </w:div>
    <w:div w:id="816452649">
      <w:bodyDiv w:val="1"/>
      <w:marLeft w:val="0"/>
      <w:marRight w:val="0"/>
      <w:marTop w:val="0"/>
      <w:marBottom w:val="0"/>
      <w:divBdr>
        <w:top w:val="none" w:sz="0" w:space="0" w:color="auto"/>
        <w:left w:val="none" w:sz="0" w:space="0" w:color="auto"/>
        <w:bottom w:val="none" w:sz="0" w:space="0" w:color="auto"/>
        <w:right w:val="none" w:sz="0" w:space="0" w:color="auto"/>
      </w:divBdr>
    </w:div>
    <w:div w:id="829063065">
      <w:bodyDiv w:val="1"/>
      <w:marLeft w:val="0"/>
      <w:marRight w:val="0"/>
      <w:marTop w:val="0"/>
      <w:marBottom w:val="0"/>
      <w:divBdr>
        <w:top w:val="none" w:sz="0" w:space="0" w:color="auto"/>
        <w:left w:val="none" w:sz="0" w:space="0" w:color="auto"/>
        <w:bottom w:val="none" w:sz="0" w:space="0" w:color="auto"/>
        <w:right w:val="none" w:sz="0" w:space="0" w:color="auto"/>
      </w:divBdr>
    </w:div>
    <w:div w:id="860506631">
      <w:bodyDiv w:val="1"/>
      <w:marLeft w:val="0"/>
      <w:marRight w:val="0"/>
      <w:marTop w:val="0"/>
      <w:marBottom w:val="0"/>
      <w:divBdr>
        <w:top w:val="none" w:sz="0" w:space="0" w:color="auto"/>
        <w:left w:val="none" w:sz="0" w:space="0" w:color="auto"/>
        <w:bottom w:val="none" w:sz="0" w:space="0" w:color="auto"/>
        <w:right w:val="none" w:sz="0" w:space="0" w:color="auto"/>
      </w:divBdr>
    </w:div>
    <w:div w:id="917786481">
      <w:bodyDiv w:val="1"/>
      <w:marLeft w:val="0"/>
      <w:marRight w:val="0"/>
      <w:marTop w:val="0"/>
      <w:marBottom w:val="0"/>
      <w:divBdr>
        <w:top w:val="none" w:sz="0" w:space="0" w:color="auto"/>
        <w:left w:val="none" w:sz="0" w:space="0" w:color="auto"/>
        <w:bottom w:val="none" w:sz="0" w:space="0" w:color="auto"/>
        <w:right w:val="none" w:sz="0" w:space="0" w:color="auto"/>
      </w:divBdr>
    </w:div>
    <w:div w:id="983661676">
      <w:bodyDiv w:val="1"/>
      <w:marLeft w:val="0"/>
      <w:marRight w:val="0"/>
      <w:marTop w:val="0"/>
      <w:marBottom w:val="0"/>
      <w:divBdr>
        <w:top w:val="none" w:sz="0" w:space="0" w:color="auto"/>
        <w:left w:val="none" w:sz="0" w:space="0" w:color="auto"/>
        <w:bottom w:val="none" w:sz="0" w:space="0" w:color="auto"/>
        <w:right w:val="none" w:sz="0" w:space="0" w:color="auto"/>
      </w:divBdr>
    </w:div>
    <w:div w:id="987900127">
      <w:bodyDiv w:val="1"/>
      <w:marLeft w:val="0"/>
      <w:marRight w:val="0"/>
      <w:marTop w:val="0"/>
      <w:marBottom w:val="0"/>
      <w:divBdr>
        <w:top w:val="none" w:sz="0" w:space="0" w:color="auto"/>
        <w:left w:val="none" w:sz="0" w:space="0" w:color="auto"/>
        <w:bottom w:val="none" w:sz="0" w:space="0" w:color="auto"/>
        <w:right w:val="none" w:sz="0" w:space="0" w:color="auto"/>
      </w:divBdr>
    </w:div>
    <w:div w:id="1014459535">
      <w:bodyDiv w:val="1"/>
      <w:marLeft w:val="0"/>
      <w:marRight w:val="0"/>
      <w:marTop w:val="0"/>
      <w:marBottom w:val="0"/>
      <w:divBdr>
        <w:top w:val="none" w:sz="0" w:space="0" w:color="auto"/>
        <w:left w:val="none" w:sz="0" w:space="0" w:color="auto"/>
        <w:bottom w:val="none" w:sz="0" w:space="0" w:color="auto"/>
        <w:right w:val="none" w:sz="0" w:space="0" w:color="auto"/>
      </w:divBdr>
    </w:div>
    <w:div w:id="1069108961">
      <w:bodyDiv w:val="1"/>
      <w:marLeft w:val="0"/>
      <w:marRight w:val="0"/>
      <w:marTop w:val="0"/>
      <w:marBottom w:val="0"/>
      <w:divBdr>
        <w:top w:val="none" w:sz="0" w:space="0" w:color="auto"/>
        <w:left w:val="none" w:sz="0" w:space="0" w:color="auto"/>
        <w:bottom w:val="none" w:sz="0" w:space="0" w:color="auto"/>
        <w:right w:val="none" w:sz="0" w:space="0" w:color="auto"/>
      </w:divBdr>
    </w:div>
    <w:div w:id="1090278463">
      <w:bodyDiv w:val="1"/>
      <w:marLeft w:val="0"/>
      <w:marRight w:val="0"/>
      <w:marTop w:val="0"/>
      <w:marBottom w:val="0"/>
      <w:divBdr>
        <w:top w:val="none" w:sz="0" w:space="0" w:color="auto"/>
        <w:left w:val="none" w:sz="0" w:space="0" w:color="auto"/>
        <w:bottom w:val="none" w:sz="0" w:space="0" w:color="auto"/>
        <w:right w:val="none" w:sz="0" w:space="0" w:color="auto"/>
      </w:divBdr>
    </w:div>
    <w:div w:id="1113281307">
      <w:bodyDiv w:val="1"/>
      <w:marLeft w:val="0"/>
      <w:marRight w:val="0"/>
      <w:marTop w:val="0"/>
      <w:marBottom w:val="0"/>
      <w:divBdr>
        <w:top w:val="none" w:sz="0" w:space="0" w:color="auto"/>
        <w:left w:val="none" w:sz="0" w:space="0" w:color="auto"/>
        <w:bottom w:val="none" w:sz="0" w:space="0" w:color="auto"/>
        <w:right w:val="none" w:sz="0" w:space="0" w:color="auto"/>
      </w:divBdr>
    </w:div>
    <w:div w:id="1149402496">
      <w:bodyDiv w:val="1"/>
      <w:marLeft w:val="0"/>
      <w:marRight w:val="0"/>
      <w:marTop w:val="0"/>
      <w:marBottom w:val="0"/>
      <w:divBdr>
        <w:top w:val="none" w:sz="0" w:space="0" w:color="auto"/>
        <w:left w:val="none" w:sz="0" w:space="0" w:color="auto"/>
        <w:bottom w:val="none" w:sz="0" w:space="0" w:color="auto"/>
        <w:right w:val="none" w:sz="0" w:space="0" w:color="auto"/>
      </w:divBdr>
    </w:div>
    <w:div w:id="1164584835">
      <w:bodyDiv w:val="1"/>
      <w:marLeft w:val="0"/>
      <w:marRight w:val="0"/>
      <w:marTop w:val="0"/>
      <w:marBottom w:val="0"/>
      <w:divBdr>
        <w:top w:val="none" w:sz="0" w:space="0" w:color="auto"/>
        <w:left w:val="none" w:sz="0" w:space="0" w:color="auto"/>
        <w:bottom w:val="none" w:sz="0" w:space="0" w:color="auto"/>
        <w:right w:val="none" w:sz="0" w:space="0" w:color="auto"/>
      </w:divBdr>
    </w:div>
    <w:div w:id="1212620761">
      <w:bodyDiv w:val="1"/>
      <w:marLeft w:val="0"/>
      <w:marRight w:val="0"/>
      <w:marTop w:val="0"/>
      <w:marBottom w:val="0"/>
      <w:divBdr>
        <w:top w:val="none" w:sz="0" w:space="0" w:color="auto"/>
        <w:left w:val="none" w:sz="0" w:space="0" w:color="auto"/>
        <w:bottom w:val="none" w:sz="0" w:space="0" w:color="auto"/>
        <w:right w:val="none" w:sz="0" w:space="0" w:color="auto"/>
      </w:divBdr>
    </w:div>
    <w:div w:id="1221864576">
      <w:bodyDiv w:val="1"/>
      <w:marLeft w:val="0"/>
      <w:marRight w:val="0"/>
      <w:marTop w:val="0"/>
      <w:marBottom w:val="0"/>
      <w:divBdr>
        <w:top w:val="none" w:sz="0" w:space="0" w:color="auto"/>
        <w:left w:val="none" w:sz="0" w:space="0" w:color="auto"/>
        <w:bottom w:val="none" w:sz="0" w:space="0" w:color="auto"/>
        <w:right w:val="none" w:sz="0" w:space="0" w:color="auto"/>
      </w:divBdr>
    </w:div>
    <w:div w:id="1226256663">
      <w:bodyDiv w:val="1"/>
      <w:marLeft w:val="0"/>
      <w:marRight w:val="0"/>
      <w:marTop w:val="0"/>
      <w:marBottom w:val="0"/>
      <w:divBdr>
        <w:top w:val="none" w:sz="0" w:space="0" w:color="auto"/>
        <w:left w:val="none" w:sz="0" w:space="0" w:color="auto"/>
        <w:bottom w:val="none" w:sz="0" w:space="0" w:color="auto"/>
        <w:right w:val="none" w:sz="0" w:space="0" w:color="auto"/>
      </w:divBdr>
    </w:div>
    <w:div w:id="1245804344">
      <w:bodyDiv w:val="1"/>
      <w:marLeft w:val="0"/>
      <w:marRight w:val="0"/>
      <w:marTop w:val="0"/>
      <w:marBottom w:val="0"/>
      <w:divBdr>
        <w:top w:val="none" w:sz="0" w:space="0" w:color="auto"/>
        <w:left w:val="none" w:sz="0" w:space="0" w:color="auto"/>
        <w:bottom w:val="none" w:sz="0" w:space="0" w:color="auto"/>
        <w:right w:val="none" w:sz="0" w:space="0" w:color="auto"/>
      </w:divBdr>
    </w:div>
    <w:div w:id="1297684951">
      <w:bodyDiv w:val="1"/>
      <w:marLeft w:val="0"/>
      <w:marRight w:val="0"/>
      <w:marTop w:val="0"/>
      <w:marBottom w:val="0"/>
      <w:divBdr>
        <w:top w:val="none" w:sz="0" w:space="0" w:color="auto"/>
        <w:left w:val="none" w:sz="0" w:space="0" w:color="auto"/>
        <w:bottom w:val="none" w:sz="0" w:space="0" w:color="auto"/>
        <w:right w:val="none" w:sz="0" w:space="0" w:color="auto"/>
      </w:divBdr>
    </w:div>
    <w:div w:id="1340497900">
      <w:bodyDiv w:val="1"/>
      <w:marLeft w:val="0"/>
      <w:marRight w:val="0"/>
      <w:marTop w:val="0"/>
      <w:marBottom w:val="0"/>
      <w:divBdr>
        <w:top w:val="none" w:sz="0" w:space="0" w:color="auto"/>
        <w:left w:val="none" w:sz="0" w:space="0" w:color="auto"/>
        <w:bottom w:val="none" w:sz="0" w:space="0" w:color="auto"/>
        <w:right w:val="none" w:sz="0" w:space="0" w:color="auto"/>
      </w:divBdr>
    </w:div>
    <w:div w:id="1381050073">
      <w:bodyDiv w:val="1"/>
      <w:marLeft w:val="0"/>
      <w:marRight w:val="0"/>
      <w:marTop w:val="0"/>
      <w:marBottom w:val="0"/>
      <w:divBdr>
        <w:top w:val="none" w:sz="0" w:space="0" w:color="auto"/>
        <w:left w:val="none" w:sz="0" w:space="0" w:color="auto"/>
        <w:bottom w:val="none" w:sz="0" w:space="0" w:color="auto"/>
        <w:right w:val="none" w:sz="0" w:space="0" w:color="auto"/>
      </w:divBdr>
    </w:div>
    <w:div w:id="1437170611">
      <w:bodyDiv w:val="1"/>
      <w:marLeft w:val="0"/>
      <w:marRight w:val="0"/>
      <w:marTop w:val="0"/>
      <w:marBottom w:val="0"/>
      <w:divBdr>
        <w:top w:val="none" w:sz="0" w:space="0" w:color="auto"/>
        <w:left w:val="none" w:sz="0" w:space="0" w:color="auto"/>
        <w:bottom w:val="none" w:sz="0" w:space="0" w:color="auto"/>
        <w:right w:val="none" w:sz="0" w:space="0" w:color="auto"/>
      </w:divBdr>
    </w:div>
    <w:div w:id="1481384096">
      <w:bodyDiv w:val="1"/>
      <w:marLeft w:val="0"/>
      <w:marRight w:val="0"/>
      <w:marTop w:val="0"/>
      <w:marBottom w:val="0"/>
      <w:divBdr>
        <w:top w:val="none" w:sz="0" w:space="0" w:color="auto"/>
        <w:left w:val="none" w:sz="0" w:space="0" w:color="auto"/>
        <w:bottom w:val="none" w:sz="0" w:space="0" w:color="auto"/>
        <w:right w:val="none" w:sz="0" w:space="0" w:color="auto"/>
      </w:divBdr>
    </w:div>
    <w:div w:id="1482456574">
      <w:bodyDiv w:val="1"/>
      <w:marLeft w:val="0"/>
      <w:marRight w:val="0"/>
      <w:marTop w:val="0"/>
      <w:marBottom w:val="0"/>
      <w:divBdr>
        <w:top w:val="none" w:sz="0" w:space="0" w:color="auto"/>
        <w:left w:val="none" w:sz="0" w:space="0" w:color="auto"/>
        <w:bottom w:val="none" w:sz="0" w:space="0" w:color="auto"/>
        <w:right w:val="none" w:sz="0" w:space="0" w:color="auto"/>
      </w:divBdr>
    </w:div>
    <w:div w:id="1547722170">
      <w:bodyDiv w:val="1"/>
      <w:marLeft w:val="0"/>
      <w:marRight w:val="0"/>
      <w:marTop w:val="0"/>
      <w:marBottom w:val="0"/>
      <w:divBdr>
        <w:top w:val="none" w:sz="0" w:space="0" w:color="auto"/>
        <w:left w:val="none" w:sz="0" w:space="0" w:color="auto"/>
        <w:bottom w:val="none" w:sz="0" w:space="0" w:color="auto"/>
        <w:right w:val="none" w:sz="0" w:space="0" w:color="auto"/>
      </w:divBdr>
    </w:div>
    <w:div w:id="1551770459">
      <w:bodyDiv w:val="1"/>
      <w:marLeft w:val="0"/>
      <w:marRight w:val="0"/>
      <w:marTop w:val="0"/>
      <w:marBottom w:val="0"/>
      <w:divBdr>
        <w:top w:val="none" w:sz="0" w:space="0" w:color="auto"/>
        <w:left w:val="none" w:sz="0" w:space="0" w:color="auto"/>
        <w:bottom w:val="none" w:sz="0" w:space="0" w:color="auto"/>
        <w:right w:val="none" w:sz="0" w:space="0" w:color="auto"/>
      </w:divBdr>
    </w:div>
    <w:div w:id="1578788906">
      <w:bodyDiv w:val="1"/>
      <w:marLeft w:val="0"/>
      <w:marRight w:val="0"/>
      <w:marTop w:val="0"/>
      <w:marBottom w:val="0"/>
      <w:divBdr>
        <w:top w:val="none" w:sz="0" w:space="0" w:color="auto"/>
        <w:left w:val="none" w:sz="0" w:space="0" w:color="auto"/>
        <w:bottom w:val="none" w:sz="0" w:space="0" w:color="auto"/>
        <w:right w:val="none" w:sz="0" w:space="0" w:color="auto"/>
      </w:divBdr>
    </w:div>
    <w:div w:id="1589149241">
      <w:bodyDiv w:val="1"/>
      <w:marLeft w:val="0"/>
      <w:marRight w:val="0"/>
      <w:marTop w:val="0"/>
      <w:marBottom w:val="0"/>
      <w:divBdr>
        <w:top w:val="none" w:sz="0" w:space="0" w:color="auto"/>
        <w:left w:val="none" w:sz="0" w:space="0" w:color="auto"/>
        <w:bottom w:val="none" w:sz="0" w:space="0" w:color="auto"/>
        <w:right w:val="none" w:sz="0" w:space="0" w:color="auto"/>
      </w:divBdr>
    </w:div>
    <w:div w:id="1602446195">
      <w:bodyDiv w:val="1"/>
      <w:marLeft w:val="0"/>
      <w:marRight w:val="0"/>
      <w:marTop w:val="0"/>
      <w:marBottom w:val="0"/>
      <w:divBdr>
        <w:top w:val="none" w:sz="0" w:space="0" w:color="auto"/>
        <w:left w:val="none" w:sz="0" w:space="0" w:color="auto"/>
        <w:bottom w:val="none" w:sz="0" w:space="0" w:color="auto"/>
        <w:right w:val="none" w:sz="0" w:space="0" w:color="auto"/>
      </w:divBdr>
    </w:div>
    <w:div w:id="1621372385">
      <w:bodyDiv w:val="1"/>
      <w:marLeft w:val="0"/>
      <w:marRight w:val="0"/>
      <w:marTop w:val="0"/>
      <w:marBottom w:val="0"/>
      <w:divBdr>
        <w:top w:val="none" w:sz="0" w:space="0" w:color="auto"/>
        <w:left w:val="none" w:sz="0" w:space="0" w:color="auto"/>
        <w:bottom w:val="none" w:sz="0" w:space="0" w:color="auto"/>
        <w:right w:val="none" w:sz="0" w:space="0" w:color="auto"/>
      </w:divBdr>
    </w:div>
    <w:div w:id="1630624038">
      <w:bodyDiv w:val="1"/>
      <w:marLeft w:val="0"/>
      <w:marRight w:val="0"/>
      <w:marTop w:val="0"/>
      <w:marBottom w:val="0"/>
      <w:divBdr>
        <w:top w:val="none" w:sz="0" w:space="0" w:color="auto"/>
        <w:left w:val="none" w:sz="0" w:space="0" w:color="auto"/>
        <w:bottom w:val="none" w:sz="0" w:space="0" w:color="auto"/>
        <w:right w:val="none" w:sz="0" w:space="0" w:color="auto"/>
      </w:divBdr>
    </w:div>
    <w:div w:id="1641500039">
      <w:bodyDiv w:val="1"/>
      <w:marLeft w:val="0"/>
      <w:marRight w:val="0"/>
      <w:marTop w:val="0"/>
      <w:marBottom w:val="0"/>
      <w:divBdr>
        <w:top w:val="none" w:sz="0" w:space="0" w:color="auto"/>
        <w:left w:val="none" w:sz="0" w:space="0" w:color="auto"/>
        <w:bottom w:val="none" w:sz="0" w:space="0" w:color="auto"/>
        <w:right w:val="none" w:sz="0" w:space="0" w:color="auto"/>
      </w:divBdr>
    </w:div>
    <w:div w:id="1644236868">
      <w:bodyDiv w:val="1"/>
      <w:marLeft w:val="0"/>
      <w:marRight w:val="0"/>
      <w:marTop w:val="0"/>
      <w:marBottom w:val="0"/>
      <w:divBdr>
        <w:top w:val="none" w:sz="0" w:space="0" w:color="auto"/>
        <w:left w:val="none" w:sz="0" w:space="0" w:color="auto"/>
        <w:bottom w:val="none" w:sz="0" w:space="0" w:color="auto"/>
        <w:right w:val="none" w:sz="0" w:space="0" w:color="auto"/>
      </w:divBdr>
    </w:div>
    <w:div w:id="1666975757">
      <w:bodyDiv w:val="1"/>
      <w:marLeft w:val="0"/>
      <w:marRight w:val="0"/>
      <w:marTop w:val="0"/>
      <w:marBottom w:val="0"/>
      <w:divBdr>
        <w:top w:val="none" w:sz="0" w:space="0" w:color="auto"/>
        <w:left w:val="none" w:sz="0" w:space="0" w:color="auto"/>
        <w:bottom w:val="none" w:sz="0" w:space="0" w:color="auto"/>
        <w:right w:val="none" w:sz="0" w:space="0" w:color="auto"/>
      </w:divBdr>
    </w:div>
    <w:div w:id="1677076064">
      <w:bodyDiv w:val="1"/>
      <w:marLeft w:val="0"/>
      <w:marRight w:val="0"/>
      <w:marTop w:val="0"/>
      <w:marBottom w:val="0"/>
      <w:divBdr>
        <w:top w:val="none" w:sz="0" w:space="0" w:color="auto"/>
        <w:left w:val="none" w:sz="0" w:space="0" w:color="auto"/>
        <w:bottom w:val="none" w:sz="0" w:space="0" w:color="auto"/>
        <w:right w:val="none" w:sz="0" w:space="0" w:color="auto"/>
      </w:divBdr>
    </w:div>
    <w:div w:id="1766413066">
      <w:bodyDiv w:val="1"/>
      <w:marLeft w:val="0"/>
      <w:marRight w:val="0"/>
      <w:marTop w:val="0"/>
      <w:marBottom w:val="0"/>
      <w:divBdr>
        <w:top w:val="none" w:sz="0" w:space="0" w:color="auto"/>
        <w:left w:val="none" w:sz="0" w:space="0" w:color="auto"/>
        <w:bottom w:val="none" w:sz="0" w:space="0" w:color="auto"/>
        <w:right w:val="none" w:sz="0" w:space="0" w:color="auto"/>
      </w:divBdr>
    </w:div>
    <w:div w:id="1806893641">
      <w:bodyDiv w:val="1"/>
      <w:marLeft w:val="0"/>
      <w:marRight w:val="0"/>
      <w:marTop w:val="0"/>
      <w:marBottom w:val="0"/>
      <w:divBdr>
        <w:top w:val="none" w:sz="0" w:space="0" w:color="auto"/>
        <w:left w:val="none" w:sz="0" w:space="0" w:color="auto"/>
        <w:bottom w:val="none" w:sz="0" w:space="0" w:color="auto"/>
        <w:right w:val="none" w:sz="0" w:space="0" w:color="auto"/>
      </w:divBdr>
    </w:div>
    <w:div w:id="1840387516">
      <w:bodyDiv w:val="1"/>
      <w:marLeft w:val="0"/>
      <w:marRight w:val="0"/>
      <w:marTop w:val="0"/>
      <w:marBottom w:val="0"/>
      <w:divBdr>
        <w:top w:val="none" w:sz="0" w:space="0" w:color="auto"/>
        <w:left w:val="none" w:sz="0" w:space="0" w:color="auto"/>
        <w:bottom w:val="none" w:sz="0" w:space="0" w:color="auto"/>
        <w:right w:val="none" w:sz="0" w:space="0" w:color="auto"/>
      </w:divBdr>
    </w:div>
    <w:div w:id="1843734070">
      <w:bodyDiv w:val="1"/>
      <w:marLeft w:val="0"/>
      <w:marRight w:val="0"/>
      <w:marTop w:val="0"/>
      <w:marBottom w:val="0"/>
      <w:divBdr>
        <w:top w:val="none" w:sz="0" w:space="0" w:color="auto"/>
        <w:left w:val="none" w:sz="0" w:space="0" w:color="auto"/>
        <w:bottom w:val="none" w:sz="0" w:space="0" w:color="auto"/>
        <w:right w:val="none" w:sz="0" w:space="0" w:color="auto"/>
      </w:divBdr>
    </w:div>
    <w:div w:id="1879467870">
      <w:bodyDiv w:val="1"/>
      <w:marLeft w:val="0"/>
      <w:marRight w:val="0"/>
      <w:marTop w:val="0"/>
      <w:marBottom w:val="0"/>
      <w:divBdr>
        <w:top w:val="none" w:sz="0" w:space="0" w:color="auto"/>
        <w:left w:val="none" w:sz="0" w:space="0" w:color="auto"/>
        <w:bottom w:val="none" w:sz="0" w:space="0" w:color="auto"/>
        <w:right w:val="none" w:sz="0" w:space="0" w:color="auto"/>
      </w:divBdr>
    </w:div>
    <w:div w:id="1897399763">
      <w:bodyDiv w:val="1"/>
      <w:marLeft w:val="0"/>
      <w:marRight w:val="0"/>
      <w:marTop w:val="0"/>
      <w:marBottom w:val="0"/>
      <w:divBdr>
        <w:top w:val="none" w:sz="0" w:space="0" w:color="auto"/>
        <w:left w:val="none" w:sz="0" w:space="0" w:color="auto"/>
        <w:bottom w:val="none" w:sz="0" w:space="0" w:color="auto"/>
        <w:right w:val="none" w:sz="0" w:space="0" w:color="auto"/>
      </w:divBdr>
    </w:div>
    <w:div w:id="1961951829">
      <w:bodyDiv w:val="1"/>
      <w:marLeft w:val="0"/>
      <w:marRight w:val="0"/>
      <w:marTop w:val="0"/>
      <w:marBottom w:val="0"/>
      <w:divBdr>
        <w:top w:val="none" w:sz="0" w:space="0" w:color="auto"/>
        <w:left w:val="none" w:sz="0" w:space="0" w:color="auto"/>
        <w:bottom w:val="none" w:sz="0" w:space="0" w:color="auto"/>
        <w:right w:val="none" w:sz="0" w:space="0" w:color="auto"/>
      </w:divBdr>
    </w:div>
    <w:div w:id="1980263414">
      <w:bodyDiv w:val="1"/>
      <w:marLeft w:val="0"/>
      <w:marRight w:val="0"/>
      <w:marTop w:val="0"/>
      <w:marBottom w:val="0"/>
      <w:divBdr>
        <w:top w:val="none" w:sz="0" w:space="0" w:color="auto"/>
        <w:left w:val="none" w:sz="0" w:space="0" w:color="auto"/>
        <w:bottom w:val="none" w:sz="0" w:space="0" w:color="auto"/>
        <w:right w:val="none" w:sz="0" w:space="0" w:color="auto"/>
      </w:divBdr>
    </w:div>
    <w:div w:id="2017878394">
      <w:bodyDiv w:val="1"/>
      <w:marLeft w:val="0"/>
      <w:marRight w:val="0"/>
      <w:marTop w:val="0"/>
      <w:marBottom w:val="0"/>
      <w:divBdr>
        <w:top w:val="none" w:sz="0" w:space="0" w:color="auto"/>
        <w:left w:val="none" w:sz="0" w:space="0" w:color="auto"/>
        <w:bottom w:val="none" w:sz="0" w:space="0" w:color="auto"/>
        <w:right w:val="none" w:sz="0" w:space="0" w:color="auto"/>
      </w:divBdr>
    </w:div>
    <w:div w:id="2033989045">
      <w:bodyDiv w:val="1"/>
      <w:marLeft w:val="0"/>
      <w:marRight w:val="0"/>
      <w:marTop w:val="0"/>
      <w:marBottom w:val="0"/>
      <w:divBdr>
        <w:top w:val="none" w:sz="0" w:space="0" w:color="auto"/>
        <w:left w:val="none" w:sz="0" w:space="0" w:color="auto"/>
        <w:bottom w:val="none" w:sz="0" w:space="0" w:color="auto"/>
        <w:right w:val="none" w:sz="0" w:space="0" w:color="auto"/>
      </w:divBdr>
    </w:div>
    <w:div w:id="2109352545">
      <w:bodyDiv w:val="1"/>
      <w:marLeft w:val="0"/>
      <w:marRight w:val="0"/>
      <w:marTop w:val="0"/>
      <w:marBottom w:val="0"/>
      <w:divBdr>
        <w:top w:val="none" w:sz="0" w:space="0" w:color="auto"/>
        <w:left w:val="none" w:sz="0" w:space="0" w:color="auto"/>
        <w:bottom w:val="none" w:sz="0" w:space="0" w:color="auto"/>
        <w:right w:val="none" w:sz="0" w:space="0" w:color="auto"/>
      </w:divBdr>
    </w:div>
    <w:div w:id="2117215102">
      <w:bodyDiv w:val="1"/>
      <w:marLeft w:val="0"/>
      <w:marRight w:val="0"/>
      <w:marTop w:val="0"/>
      <w:marBottom w:val="0"/>
      <w:divBdr>
        <w:top w:val="none" w:sz="0" w:space="0" w:color="auto"/>
        <w:left w:val="none" w:sz="0" w:space="0" w:color="auto"/>
        <w:bottom w:val="none" w:sz="0" w:space="0" w:color="auto"/>
        <w:right w:val="none" w:sz="0" w:space="0" w:color="auto"/>
      </w:divBdr>
    </w:div>
    <w:div w:id="212900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E4A2D8-CC42-4F72-AF78-C95700BDF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4</Pages>
  <Words>1123</Words>
  <Characters>6407</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Volkan Soner</dc:creator>
  <cp:keywords/>
  <dc:description/>
  <cp:lastModifiedBy>Abdullah Turan</cp:lastModifiedBy>
  <cp:revision>93</cp:revision>
  <cp:lastPrinted>2026-03-06T09:49:00Z</cp:lastPrinted>
  <dcterms:created xsi:type="dcterms:W3CDTF">2025-06-12T08:48:00Z</dcterms:created>
  <dcterms:modified xsi:type="dcterms:W3CDTF">2026-07-30T12:10:00Z</dcterms:modified>
</cp:coreProperties>
</file>